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3CF52" w14:textId="77777777" w:rsidR="00357AA5" w:rsidRPr="00357AA5" w:rsidRDefault="00357AA5" w:rsidP="00357AA5">
      <w:pPr>
        <w:spacing w:after="0" w:line="240" w:lineRule="auto"/>
        <w:jc w:val="center"/>
        <w:rPr>
          <w:rFonts w:ascii="Aptos Black" w:eastAsia="Arial" w:hAnsi="Aptos Black" w:cs="Arial"/>
          <w:b/>
          <w:sz w:val="40"/>
          <w:szCs w:val="40"/>
        </w:rPr>
      </w:pPr>
      <w:r w:rsidRPr="00357AA5">
        <w:rPr>
          <w:rFonts w:ascii="Aptos Black" w:eastAsia="Arial" w:hAnsi="Aptos Black" w:cs="Arial"/>
          <w:b/>
          <w:sz w:val="40"/>
          <w:szCs w:val="40"/>
        </w:rPr>
        <w:t xml:space="preserve">Marriage and Dating Pt. 2 – </w:t>
      </w:r>
    </w:p>
    <w:p w14:paraId="52FD80C8" w14:textId="62424BD3" w:rsidR="00357AA5" w:rsidRPr="00357AA5" w:rsidRDefault="00357AA5" w:rsidP="00357AA5">
      <w:pPr>
        <w:spacing w:after="0" w:line="240" w:lineRule="auto"/>
        <w:jc w:val="center"/>
        <w:rPr>
          <w:rFonts w:ascii="Aptos Black" w:eastAsia="Arial" w:hAnsi="Aptos Black" w:cs="Arial"/>
          <w:b/>
          <w:sz w:val="40"/>
          <w:szCs w:val="40"/>
        </w:rPr>
      </w:pPr>
      <w:r w:rsidRPr="00357AA5">
        <w:rPr>
          <w:rFonts w:ascii="Aptos Black" w:eastAsia="Arial" w:hAnsi="Aptos Black" w:cs="Arial"/>
          <w:b/>
          <w:sz w:val="40"/>
          <w:szCs w:val="40"/>
        </w:rPr>
        <w:t>Finding the Right Christian Woman</w:t>
      </w:r>
    </w:p>
    <w:p w14:paraId="00000001" w14:textId="6585A450" w:rsidR="002C7D75" w:rsidRPr="009A633A" w:rsidRDefault="00357AA5" w:rsidP="00357AA5">
      <w:pPr>
        <w:spacing w:after="0" w:line="240" w:lineRule="auto"/>
        <w:rPr>
          <w:rFonts w:eastAsia="Arial" w:cs="Arial"/>
          <w:sz w:val="22"/>
          <w:szCs w:val="22"/>
        </w:rPr>
      </w:pPr>
      <w:r>
        <w:rPr>
          <w:rFonts w:ascii="Arial" w:eastAsia="Arial" w:hAnsi="Arial" w:cs="Arial"/>
          <w:b/>
          <w:bCs/>
          <w:sz w:val="22"/>
          <w:szCs w:val="22"/>
        </w:rPr>
        <w:br/>
      </w:r>
      <w:r>
        <w:rPr>
          <w:rFonts w:ascii="Arial" w:eastAsia="Arial" w:hAnsi="Arial" w:cs="Arial"/>
          <w:b/>
          <w:bCs/>
          <w:sz w:val="22"/>
          <w:szCs w:val="22"/>
        </w:rPr>
        <w:br/>
      </w:r>
      <w:r w:rsidRPr="009A633A">
        <w:rPr>
          <w:rFonts w:eastAsia="Arial" w:cs="Arial"/>
          <w:b/>
          <w:bCs/>
          <w:sz w:val="22"/>
          <w:szCs w:val="22"/>
        </w:rPr>
        <w:t>Why Date or Get Married in the First Place?</w:t>
      </w:r>
      <w:r w:rsidRPr="009A633A">
        <w:rPr>
          <w:rFonts w:eastAsia="Arial" w:cs="Arial"/>
          <w:sz w:val="22"/>
          <w:szCs w:val="22"/>
        </w:rPr>
        <w:br/>
      </w:r>
      <w:r w:rsidRPr="009A633A">
        <w:rPr>
          <w:rFonts w:eastAsia="Arial" w:cs="Arial"/>
          <w:sz w:val="22"/>
          <w:szCs w:val="22"/>
        </w:rPr>
        <w:br/>
        <w:t>As a believer, if you embark on the activity of dating, your end goal is to get married. You cannot date just to have fun or to play around.</w:t>
      </w:r>
    </w:p>
    <w:p w14:paraId="00000002" w14:textId="77777777" w:rsidR="002C7D75" w:rsidRPr="009A633A" w:rsidRDefault="002C7D75">
      <w:pPr>
        <w:spacing w:after="0" w:line="240" w:lineRule="auto"/>
        <w:rPr>
          <w:rFonts w:eastAsia="Arial" w:cs="Arial"/>
          <w:sz w:val="22"/>
          <w:szCs w:val="22"/>
        </w:rPr>
      </w:pPr>
    </w:p>
    <w:p w14:paraId="00000005" w14:textId="28144DDE" w:rsidR="002C7D75" w:rsidRPr="009A633A" w:rsidRDefault="00000000">
      <w:pPr>
        <w:spacing w:after="0" w:line="240" w:lineRule="auto"/>
        <w:rPr>
          <w:rFonts w:eastAsia="Arial" w:cs="Arial"/>
          <w:sz w:val="22"/>
          <w:szCs w:val="22"/>
        </w:rPr>
      </w:pPr>
      <w:r w:rsidRPr="009A633A">
        <w:rPr>
          <w:rFonts w:eastAsia="Arial" w:cs="Arial"/>
          <w:sz w:val="22"/>
          <w:szCs w:val="22"/>
        </w:rPr>
        <w:t>There is nothing wrong with singleness. All married people started out single. If the Lord takes you through a season or a lifetime of singleness, trust His plans. But remember that if you are dating, you are spending time getting to know a woman to see if you are compatible for the end goal of being married.</w:t>
      </w:r>
    </w:p>
    <w:p w14:paraId="00000006" w14:textId="33835564" w:rsidR="002C7D75" w:rsidRPr="009A633A" w:rsidRDefault="00000000">
      <w:pPr>
        <w:spacing w:after="0" w:line="240" w:lineRule="auto"/>
        <w:rPr>
          <w:rFonts w:eastAsia="Arial" w:cs="Arial"/>
          <w:sz w:val="22"/>
          <w:szCs w:val="22"/>
        </w:rPr>
      </w:pPr>
      <w:r w:rsidRPr="009A633A">
        <w:rPr>
          <w:rFonts w:eastAsia="Times New Roman" w:cs="Times New Roman"/>
          <w:sz w:val="22"/>
          <w:szCs w:val="22"/>
        </w:rPr>
        <w:br/>
      </w:r>
      <w:r w:rsidRPr="009A633A">
        <w:rPr>
          <w:rFonts w:eastAsia="Arial" w:cs="Arial"/>
          <w:b/>
          <w:bCs/>
          <w:i/>
          <w:iCs/>
          <w:color w:val="548DD4" w:themeColor="text2" w:themeTint="99"/>
          <w:sz w:val="22"/>
          <w:szCs w:val="22"/>
        </w:rPr>
        <w:t>Action: Have the right motives when it comes to dating and/or being married.</w:t>
      </w:r>
      <w:r w:rsidRPr="009A633A">
        <w:rPr>
          <w:rFonts w:eastAsia="Arial" w:cs="Arial"/>
          <w:b/>
          <w:color w:val="000000"/>
          <w:sz w:val="22"/>
          <w:szCs w:val="22"/>
        </w:rPr>
        <w:br/>
      </w:r>
      <w:r w:rsidRPr="009A633A">
        <w:rPr>
          <w:rFonts w:eastAsia="Arial" w:cs="Arial"/>
          <w:b/>
          <w:color w:val="000000"/>
          <w:sz w:val="22"/>
          <w:szCs w:val="22"/>
        </w:rPr>
        <w:br/>
      </w:r>
      <w:r w:rsidRPr="009A633A">
        <w:rPr>
          <w:rFonts w:eastAsia="Arial" w:cs="Arial"/>
          <w:b/>
          <w:bCs/>
          <w:sz w:val="22"/>
          <w:szCs w:val="22"/>
        </w:rPr>
        <w:t>Definition of marriage: to make a couple holy. To give glory to God.</w:t>
      </w:r>
    </w:p>
    <w:p w14:paraId="0000000C" w14:textId="77777777" w:rsidR="002C7D75" w:rsidRPr="009A633A" w:rsidRDefault="002C7D75">
      <w:pPr>
        <w:spacing w:after="0" w:line="240" w:lineRule="auto"/>
        <w:rPr>
          <w:rFonts w:eastAsia="Arial" w:cs="Arial"/>
          <w:sz w:val="22"/>
          <w:szCs w:val="22"/>
        </w:rPr>
      </w:pPr>
    </w:p>
    <w:p w14:paraId="0000000F" w14:textId="2DFBFB77" w:rsidR="002C7D75" w:rsidRPr="009A633A" w:rsidRDefault="00000000">
      <w:pPr>
        <w:spacing w:after="0" w:line="240" w:lineRule="auto"/>
        <w:rPr>
          <w:rFonts w:eastAsia="Arial" w:cs="Arial"/>
          <w:sz w:val="22"/>
          <w:szCs w:val="22"/>
        </w:rPr>
      </w:pPr>
      <w:r w:rsidRPr="00123DB4">
        <w:rPr>
          <w:rFonts w:eastAsia="Arial" w:cs="Arial"/>
          <w:b/>
          <w:bCs/>
          <w:sz w:val="22"/>
          <w:szCs w:val="22"/>
        </w:rPr>
        <w:t>Ephesians 5:25-27</w:t>
      </w:r>
      <w:r w:rsidRPr="009A633A">
        <w:rPr>
          <w:rFonts w:eastAsia="Arial" w:cs="Arial"/>
          <w:sz w:val="22"/>
          <w:szCs w:val="22"/>
        </w:rPr>
        <w:t xml:space="preserve"> paints this picture clearly: “Husbands, love your wives, just as Christ loved the church and gave himself up for her to make her holy, cleansing her by the washing with water through the word.” Marriage is a sanctifying relationship, where both husband and wife are challenged to grow in Christ-like love, patience, humility, and self-sacrifice. It is not about fulfilling selfish desires but about shaping each other into the image of Christ.</w:t>
      </w:r>
    </w:p>
    <w:p w14:paraId="00000010" w14:textId="77777777" w:rsidR="002C7D75" w:rsidRPr="009A633A" w:rsidRDefault="002C7D75">
      <w:pPr>
        <w:spacing w:after="0" w:line="240" w:lineRule="auto"/>
        <w:rPr>
          <w:rFonts w:eastAsia="Arial" w:cs="Arial"/>
          <w:sz w:val="22"/>
          <w:szCs w:val="22"/>
        </w:rPr>
      </w:pPr>
    </w:p>
    <w:p w14:paraId="00000011" w14:textId="4463C58F" w:rsidR="002C7D75" w:rsidRPr="009A633A" w:rsidRDefault="00000000">
      <w:pPr>
        <w:spacing w:after="0" w:line="240" w:lineRule="auto"/>
        <w:rPr>
          <w:rFonts w:eastAsia="Arial" w:cs="Arial"/>
          <w:sz w:val="22"/>
          <w:szCs w:val="22"/>
        </w:rPr>
      </w:pPr>
      <w:r w:rsidRPr="009A633A">
        <w:rPr>
          <w:rFonts w:eastAsia="Arial" w:cs="Arial"/>
          <w:sz w:val="22"/>
          <w:szCs w:val="22"/>
        </w:rPr>
        <w:t xml:space="preserve">Above all, marriage exists to glorify God. It is a covenant that reflects the relationship between Christ and His Church, where sacrificial love and faithfulness point to the Gospel. </w:t>
      </w:r>
      <w:r w:rsidRPr="00123DB4">
        <w:rPr>
          <w:rFonts w:eastAsia="Arial" w:cs="Arial"/>
          <w:b/>
          <w:bCs/>
          <w:sz w:val="22"/>
          <w:szCs w:val="22"/>
        </w:rPr>
        <w:t xml:space="preserve">1 Corinthians 10:31 </w:t>
      </w:r>
      <w:r w:rsidRPr="009A633A">
        <w:rPr>
          <w:rFonts w:eastAsia="Arial" w:cs="Arial"/>
          <w:sz w:val="22"/>
          <w:szCs w:val="22"/>
        </w:rPr>
        <w:t>reminds us, “So whether you eat or drink or whatever you do, do it all for the glory of God.” This includes marriage</w:t>
      </w:r>
      <w:r w:rsidR="0051671A">
        <w:rPr>
          <w:rFonts w:eastAsia="Arial" w:cs="Arial"/>
          <w:sz w:val="22"/>
          <w:szCs w:val="22"/>
        </w:rPr>
        <w:t>.</w:t>
      </w:r>
    </w:p>
    <w:p w14:paraId="00000012" w14:textId="77777777" w:rsidR="002C7D75" w:rsidRPr="009A633A" w:rsidRDefault="002C7D75">
      <w:pPr>
        <w:spacing w:after="0" w:line="240" w:lineRule="auto"/>
        <w:rPr>
          <w:rFonts w:eastAsia="Times New Roman" w:cs="Times New Roman"/>
          <w:sz w:val="22"/>
          <w:szCs w:val="22"/>
        </w:rPr>
      </w:pPr>
    </w:p>
    <w:p w14:paraId="00000013" w14:textId="77777777" w:rsidR="002C7D75" w:rsidRPr="009A633A" w:rsidRDefault="00000000">
      <w:pPr>
        <w:spacing w:after="0" w:line="240" w:lineRule="auto"/>
        <w:rPr>
          <w:rFonts w:eastAsia="Roboto" w:cs="Roboto"/>
          <w:b/>
          <w:bCs/>
          <w:i/>
          <w:iCs/>
          <w:color w:val="0000FF"/>
          <w:sz w:val="22"/>
          <w:szCs w:val="22"/>
        </w:rPr>
      </w:pPr>
      <w:r w:rsidRPr="009A633A">
        <w:rPr>
          <w:rFonts w:eastAsia="Arial" w:cs="Arial"/>
          <w:b/>
          <w:bCs/>
          <w:i/>
          <w:iCs/>
          <w:color w:val="548DD4" w:themeColor="text2" w:themeTint="99"/>
          <w:sz w:val="22"/>
          <w:szCs w:val="22"/>
        </w:rPr>
        <w:t>Action: dedicate your dating life or marriage to making each other holy in the Lord.</w:t>
      </w:r>
    </w:p>
    <w:p w14:paraId="65A72FC1" w14:textId="3386F705" w:rsidR="0051671A" w:rsidRPr="00123DB4" w:rsidRDefault="00000000">
      <w:pPr>
        <w:spacing w:before="280" w:after="280" w:line="240" w:lineRule="auto"/>
        <w:rPr>
          <w:rFonts w:eastAsia="Arial" w:cs="Arial"/>
        </w:rPr>
      </w:pPr>
      <w:r w:rsidRPr="00A1566F">
        <w:rPr>
          <w:rFonts w:ascii="Aptos Black" w:eastAsia="Arial" w:hAnsi="Aptos Black" w:cs="Arial"/>
          <w:b/>
          <w:sz w:val="40"/>
          <w:szCs w:val="40"/>
        </w:rPr>
        <w:t>The “Great Eight”: Essential Traits to Look for in a Woman</w:t>
      </w:r>
      <w:r>
        <w:rPr>
          <w:rFonts w:ascii="Arial" w:eastAsia="Arial" w:hAnsi="Arial" w:cs="Arial"/>
        </w:rPr>
        <w:br/>
      </w:r>
      <w:r>
        <w:rPr>
          <w:rFonts w:ascii="Arial" w:eastAsia="Arial" w:hAnsi="Arial" w:cs="Arial"/>
        </w:rPr>
        <w:br/>
      </w:r>
      <w:r w:rsidRPr="00A63AAA">
        <w:rPr>
          <w:rFonts w:eastAsia="Arial" w:cs="Arial"/>
          <w:sz w:val="22"/>
          <w:szCs w:val="22"/>
        </w:rPr>
        <w:t xml:space="preserve">Here are </w:t>
      </w:r>
      <w:r w:rsidRPr="00A63AAA">
        <w:rPr>
          <w:rFonts w:eastAsia="Arial" w:cs="Arial"/>
          <w:b/>
          <w:sz w:val="22"/>
          <w:szCs w:val="22"/>
        </w:rPr>
        <w:t>8 essential traits</w:t>
      </w:r>
      <w:r w:rsidRPr="00A63AAA">
        <w:rPr>
          <w:rFonts w:eastAsia="Arial" w:cs="Arial"/>
          <w:sz w:val="22"/>
          <w:szCs w:val="22"/>
        </w:rPr>
        <w:t xml:space="preserve"> a devout, born-again Christian man should look for in a Christian woman when considering dating with the intention of marriage:</w:t>
      </w:r>
    </w:p>
    <w:p w14:paraId="00000028" w14:textId="77777777" w:rsidR="002C7D75" w:rsidRPr="00A63AAA" w:rsidRDefault="00000000">
      <w:pPr>
        <w:spacing w:before="280" w:after="280" w:line="240" w:lineRule="auto"/>
        <w:rPr>
          <w:rFonts w:eastAsia="Arial" w:cs="Arial"/>
          <w:b/>
        </w:rPr>
      </w:pPr>
      <w:r w:rsidRPr="00A63AAA">
        <w:rPr>
          <w:rFonts w:eastAsia="Arial" w:cs="Arial"/>
          <w:b/>
        </w:rPr>
        <w:t>1. Genuine Faith in Christ</w:t>
      </w:r>
    </w:p>
    <w:p w14:paraId="7BF6E412" w14:textId="78AE6829" w:rsidR="00BF0BC7" w:rsidRDefault="00000000" w:rsidP="000160DB">
      <w:pPr>
        <w:spacing w:before="280" w:after="280" w:line="240" w:lineRule="auto"/>
        <w:ind w:left="360"/>
        <w:rPr>
          <w:rFonts w:eastAsia="Arial" w:cs="Arial"/>
          <w:sz w:val="22"/>
          <w:szCs w:val="22"/>
        </w:rPr>
      </w:pPr>
      <w:r w:rsidRPr="00A63AAA">
        <w:rPr>
          <w:rFonts w:eastAsia="Arial" w:cs="Arial"/>
          <w:sz w:val="22"/>
          <w:szCs w:val="22"/>
        </w:rPr>
        <w:t>She should have a personal relationship with Jesus Christ, and trust in Him for forgiveness of sins by His death on the cross and resurrection, and salvation by grace through faith, not just someone who attends church out of habit. Her love for Christ should be evident in her daily life, decisions, and priorities. Look for fruit of the Spirit (</w:t>
      </w:r>
      <w:r w:rsidRPr="00A63AAA">
        <w:rPr>
          <w:rFonts w:eastAsia="Arial" w:cs="Arial"/>
          <w:b/>
          <w:bCs/>
          <w:sz w:val="22"/>
          <w:szCs w:val="22"/>
        </w:rPr>
        <w:t>Galatians 5:22-23</w:t>
      </w:r>
      <w:r w:rsidRPr="00A63AAA">
        <w:rPr>
          <w:rFonts w:eastAsia="Arial" w:cs="Arial"/>
          <w:sz w:val="22"/>
          <w:szCs w:val="22"/>
        </w:rPr>
        <w:t>) in her life, as this reflects true faith.</w:t>
      </w:r>
      <w:r w:rsidR="001938F5">
        <w:rPr>
          <w:rFonts w:eastAsia="Arial" w:cs="Arial"/>
          <w:sz w:val="22"/>
          <w:szCs w:val="22"/>
        </w:rPr>
        <w:t xml:space="preserve"> </w:t>
      </w:r>
      <w:r w:rsidR="00487AEE">
        <w:rPr>
          <w:rFonts w:eastAsia="Arial" w:cs="Arial"/>
          <w:sz w:val="22"/>
          <w:szCs w:val="22"/>
        </w:rPr>
        <w:t>Any works-based religion is off-limits.</w:t>
      </w:r>
    </w:p>
    <w:p w14:paraId="0000002B" w14:textId="77777777" w:rsidR="002C7D75" w:rsidRPr="00A63AAA" w:rsidRDefault="00000000">
      <w:pPr>
        <w:spacing w:before="280" w:after="280" w:line="240" w:lineRule="auto"/>
        <w:rPr>
          <w:rFonts w:eastAsia="Arial" w:cs="Arial"/>
          <w:b/>
        </w:rPr>
      </w:pPr>
      <w:r w:rsidRPr="00A63AAA">
        <w:rPr>
          <w:rFonts w:eastAsia="Arial" w:cs="Arial"/>
          <w:b/>
        </w:rPr>
        <w:lastRenderedPageBreak/>
        <w:t>2. Commitment to God's Word and Prayer</w:t>
      </w:r>
    </w:p>
    <w:p w14:paraId="0000002D" w14:textId="758288C8" w:rsidR="002C7D75" w:rsidRPr="00A63AAA" w:rsidRDefault="00000000" w:rsidP="000160DB">
      <w:pPr>
        <w:spacing w:before="280" w:after="280" w:line="240" w:lineRule="auto"/>
        <w:ind w:left="360"/>
        <w:rPr>
          <w:rFonts w:eastAsia="Arial" w:cs="Arial"/>
          <w:sz w:val="22"/>
          <w:szCs w:val="22"/>
        </w:rPr>
      </w:pPr>
      <w:r w:rsidRPr="00A63AAA">
        <w:rPr>
          <w:rFonts w:eastAsia="Arial" w:cs="Arial"/>
          <w:sz w:val="22"/>
          <w:szCs w:val="22"/>
        </w:rPr>
        <w:t>A godly woman should value Scripture as her foundation for truth and guidance. See if she loves studying the Bible and applies it to her life (</w:t>
      </w:r>
      <w:r w:rsidRPr="00A63AAA">
        <w:rPr>
          <w:rFonts w:eastAsia="Arial" w:cs="Arial"/>
          <w:b/>
          <w:bCs/>
          <w:sz w:val="22"/>
          <w:szCs w:val="22"/>
        </w:rPr>
        <w:t>Psalm 119:105</w:t>
      </w:r>
      <w:r w:rsidRPr="00A63AAA">
        <w:rPr>
          <w:rFonts w:eastAsia="Arial" w:cs="Arial"/>
          <w:sz w:val="22"/>
          <w:szCs w:val="22"/>
        </w:rPr>
        <w:t>). This commitment will be crucial for resolving challenges and raising a godly family.</w:t>
      </w:r>
      <w:r w:rsidRPr="00A63AAA">
        <w:rPr>
          <w:rFonts w:eastAsia="Arial" w:cs="Arial"/>
          <w:sz w:val="22"/>
          <w:szCs w:val="22"/>
        </w:rPr>
        <w:br/>
      </w:r>
      <w:r w:rsidRPr="00A63AAA">
        <w:rPr>
          <w:rFonts w:eastAsia="Arial" w:cs="Arial"/>
          <w:sz w:val="22"/>
          <w:szCs w:val="22"/>
        </w:rPr>
        <w:br/>
        <w:t xml:space="preserve">Is she a prayer warrior? Does she “pray without ceasing,” as it says in </w:t>
      </w:r>
      <w:r w:rsidRPr="00A63AAA">
        <w:rPr>
          <w:rFonts w:eastAsia="Arial" w:cs="Arial"/>
          <w:b/>
          <w:bCs/>
          <w:sz w:val="22"/>
          <w:szCs w:val="22"/>
        </w:rPr>
        <w:t>1 Thessalonians 5:17</w:t>
      </w:r>
      <w:r w:rsidRPr="00A63AAA">
        <w:rPr>
          <w:rFonts w:eastAsia="Arial" w:cs="Arial"/>
          <w:sz w:val="22"/>
          <w:szCs w:val="22"/>
        </w:rPr>
        <w:t>? Does she live a life dependent on having a rich prayer life to the Lord, and does she frequently pray for others?</w:t>
      </w:r>
    </w:p>
    <w:p w14:paraId="0000002E" w14:textId="77777777" w:rsidR="002C7D75" w:rsidRPr="00A63AAA" w:rsidRDefault="00000000">
      <w:pPr>
        <w:spacing w:before="280" w:after="280" w:line="240" w:lineRule="auto"/>
        <w:rPr>
          <w:rFonts w:eastAsia="Arial" w:cs="Arial"/>
          <w:b/>
        </w:rPr>
      </w:pPr>
      <w:r w:rsidRPr="00A63AAA">
        <w:rPr>
          <w:rFonts w:eastAsia="Arial" w:cs="Arial"/>
          <w:b/>
        </w:rPr>
        <w:t>3. A Heart for Service</w:t>
      </w:r>
    </w:p>
    <w:p w14:paraId="00000030" w14:textId="43BCFD8C" w:rsidR="002C7D75" w:rsidRPr="00A87D06" w:rsidRDefault="00000000" w:rsidP="000160DB">
      <w:pPr>
        <w:spacing w:before="280" w:after="280" w:line="240" w:lineRule="auto"/>
        <w:ind w:left="360"/>
        <w:rPr>
          <w:rFonts w:eastAsia="Arial" w:cs="Arial"/>
          <w:sz w:val="22"/>
          <w:szCs w:val="22"/>
        </w:rPr>
      </w:pPr>
      <w:r w:rsidRPr="00A87D06">
        <w:rPr>
          <w:rFonts w:eastAsia="Arial" w:cs="Arial"/>
          <w:sz w:val="22"/>
          <w:szCs w:val="22"/>
        </w:rPr>
        <w:t>Jesus modeled servant leadership, and a godly woman will reflect that in her life. Does she serve others selflessly, whether in the church, her family, or the community? A heart for service shows humility and Christ-like character (</w:t>
      </w:r>
      <w:r w:rsidRPr="00A87D06">
        <w:rPr>
          <w:rFonts w:eastAsia="Arial" w:cs="Arial"/>
          <w:b/>
          <w:bCs/>
          <w:sz w:val="22"/>
          <w:szCs w:val="22"/>
        </w:rPr>
        <w:t>Mark 10:45</w:t>
      </w:r>
      <w:proofErr w:type="gramStart"/>
      <w:r w:rsidRPr="00A87D06">
        <w:rPr>
          <w:rFonts w:eastAsia="Arial" w:cs="Arial"/>
          <w:sz w:val="22"/>
          <w:szCs w:val="22"/>
        </w:rPr>
        <w:t>), and</w:t>
      </w:r>
      <w:proofErr w:type="gramEnd"/>
      <w:r w:rsidRPr="00A87D06">
        <w:rPr>
          <w:rFonts w:eastAsia="Arial" w:cs="Arial"/>
          <w:sz w:val="22"/>
          <w:szCs w:val="22"/>
        </w:rPr>
        <w:t xml:space="preserve"> does so with an attitude of joy and love.</w:t>
      </w:r>
    </w:p>
    <w:p w14:paraId="00000031" w14:textId="77777777" w:rsidR="002C7D75" w:rsidRPr="00A87D06" w:rsidRDefault="00000000">
      <w:pPr>
        <w:spacing w:before="280" w:after="280" w:line="240" w:lineRule="auto"/>
        <w:rPr>
          <w:rFonts w:eastAsia="Arial" w:cs="Arial"/>
          <w:b/>
        </w:rPr>
      </w:pPr>
      <w:r w:rsidRPr="00A87D06">
        <w:rPr>
          <w:rFonts w:eastAsia="Arial" w:cs="Arial"/>
          <w:b/>
        </w:rPr>
        <w:t>4. Emotional and Spiritual Maturity</w:t>
      </w:r>
    </w:p>
    <w:p w14:paraId="00000033" w14:textId="5774878F" w:rsidR="002C7D75" w:rsidRPr="00A87D06" w:rsidRDefault="00000000" w:rsidP="000160DB">
      <w:pPr>
        <w:spacing w:before="280" w:after="280" w:line="240" w:lineRule="auto"/>
        <w:ind w:left="360"/>
        <w:rPr>
          <w:rFonts w:eastAsia="Arial" w:cs="Arial"/>
          <w:sz w:val="22"/>
          <w:szCs w:val="22"/>
        </w:rPr>
      </w:pPr>
      <w:r w:rsidRPr="00A87D06">
        <w:rPr>
          <w:rFonts w:eastAsia="Arial" w:cs="Arial"/>
          <w:sz w:val="22"/>
          <w:szCs w:val="22"/>
        </w:rPr>
        <w:t>A strong Christian woman should demonstrate stability and maturity. She should know how to handle challenges and conflicts in a Christ-like way, seeking God first and avoiding emotional impulsiveness (</w:t>
      </w:r>
      <w:r w:rsidRPr="00A87D06">
        <w:rPr>
          <w:rFonts w:eastAsia="Arial" w:cs="Arial"/>
          <w:b/>
          <w:bCs/>
          <w:sz w:val="22"/>
          <w:szCs w:val="22"/>
        </w:rPr>
        <w:t>Proverbs 31:25-26</w:t>
      </w:r>
      <w:r w:rsidRPr="00A87D06">
        <w:rPr>
          <w:rFonts w:eastAsia="Arial" w:cs="Arial"/>
          <w:sz w:val="22"/>
          <w:szCs w:val="22"/>
        </w:rPr>
        <w:t>).</w:t>
      </w:r>
      <w:r w:rsidR="00BF0BC7">
        <w:rPr>
          <w:rFonts w:eastAsia="Arial" w:cs="Arial"/>
          <w:sz w:val="22"/>
          <w:szCs w:val="22"/>
        </w:rPr>
        <w:t xml:space="preserve"> </w:t>
      </w:r>
      <w:r w:rsidRPr="00A87D06">
        <w:rPr>
          <w:rFonts w:eastAsia="Arial" w:cs="Arial"/>
          <w:sz w:val="22"/>
          <w:szCs w:val="22"/>
        </w:rPr>
        <w:t>Does she speak well of others</w:t>
      </w:r>
      <w:r w:rsidR="001938F5">
        <w:rPr>
          <w:rFonts w:eastAsia="Arial" w:cs="Arial"/>
          <w:sz w:val="22"/>
          <w:szCs w:val="22"/>
        </w:rPr>
        <w:t xml:space="preserve"> and</w:t>
      </w:r>
      <w:r w:rsidRPr="00A87D06">
        <w:rPr>
          <w:rFonts w:eastAsia="Arial" w:cs="Arial"/>
          <w:sz w:val="22"/>
          <w:szCs w:val="22"/>
        </w:rPr>
        <w:t xml:space="preserve"> avoid</w:t>
      </w:r>
      <w:r w:rsidR="001938F5">
        <w:rPr>
          <w:rFonts w:eastAsia="Arial" w:cs="Arial"/>
          <w:sz w:val="22"/>
          <w:szCs w:val="22"/>
        </w:rPr>
        <w:t>s</w:t>
      </w:r>
      <w:r w:rsidRPr="00A87D06">
        <w:rPr>
          <w:rFonts w:eastAsia="Arial" w:cs="Arial"/>
          <w:sz w:val="22"/>
          <w:szCs w:val="22"/>
        </w:rPr>
        <w:t xml:space="preserve"> gossip, slander, and foolish talk? Does what she speaks build up others and exalt Christ? Does she avoid foul language? Is she a constant complainer or a nagger? Is she slow to speak, slow to get angry, and quick to listen?</w:t>
      </w:r>
    </w:p>
    <w:p w14:paraId="00000034" w14:textId="77777777" w:rsidR="002C7D75" w:rsidRPr="00A87D06" w:rsidRDefault="00000000">
      <w:pPr>
        <w:spacing w:before="280" w:after="280" w:line="240" w:lineRule="auto"/>
        <w:rPr>
          <w:rFonts w:eastAsia="Arial" w:cs="Arial"/>
          <w:b/>
        </w:rPr>
      </w:pPr>
      <w:r w:rsidRPr="00A87D06">
        <w:rPr>
          <w:rFonts w:eastAsia="Arial" w:cs="Arial"/>
          <w:b/>
        </w:rPr>
        <w:t>5. Alignment in Values and Mission</w:t>
      </w:r>
    </w:p>
    <w:p w14:paraId="00000035" w14:textId="182C5B9F" w:rsidR="002C7D75" w:rsidRPr="00A87D06" w:rsidRDefault="00000000">
      <w:pPr>
        <w:spacing w:before="280" w:after="280" w:line="240" w:lineRule="auto"/>
        <w:ind w:left="360"/>
        <w:rPr>
          <w:rFonts w:eastAsia="Arial" w:cs="Arial"/>
          <w:sz w:val="22"/>
          <w:szCs w:val="22"/>
        </w:rPr>
      </w:pPr>
      <w:r w:rsidRPr="00A87D06">
        <w:rPr>
          <w:rFonts w:eastAsia="Arial" w:cs="Arial"/>
          <w:sz w:val="22"/>
          <w:szCs w:val="22"/>
        </w:rPr>
        <w:t xml:space="preserve">Do her priorities align with yours when it comes to faith, family, and purpose? </w:t>
      </w:r>
      <w:r w:rsidRPr="00A87D06">
        <w:rPr>
          <w:rFonts w:eastAsia="Arial" w:cs="Arial"/>
          <w:b/>
          <w:bCs/>
          <w:sz w:val="22"/>
          <w:szCs w:val="22"/>
        </w:rPr>
        <w:t>Amos 3:3</w:t>
      </w:r>
      <w:r w:rsidRPr="00A87D06">
        <w:rPr>
          <w:rFonts w:eastAsia="Arial" w:cs="Arial"/>
          <w:sz w:val="22"/>
          <w:szCs w:val="22"/>
        </w:rPr>
        <w:t xml:space="preserve"> says, "Can two </w:t>
      </w:r>
      <w:proofErr w:type="gramStart"/>
      <w:r w:rsidRPr="00A87D06">
        <w:rPr>
          <w:rFonts w:eastAsia="Arial" w:cs="Arial"/>
          <w:sz w:val="22"/>
          <w:szCs w:val="22"/>
        </w:rPr>
        <w:t>walk</w:t>
      </w:r>
      <w:proofErr w:type="gramEnd"/>
      <w:r w:rsidRPr="00A87D06">
        <w:rPr>
          <w:rFonts w:eastAsia="Arial" w:cs="Arial"/>
          <w:sz w:val="22"/>
          <w:szCs w:val="22"/>
        </w:rPr>
        <w:t xml:space="preserve"> together unless they are agreed?" You should be headed in the same direction, both seeking to glorify God in your lives.</w:t>
      </w:r>
      <w:r w:rsidR="00BF0BC7">
        <w:rPr>
          <w:rFonts w:eastAsia="Arial" w:cs="Arial"/>
          <w:sz w:val="22"/>
          <w:szCs w:val="22"/>
        </w:rPr>
        <w:t xml:space="preserve"> </w:t>
      </w:r>
      <w:r w:rsidRPr="00A87D06">
        <w:rPr>
          <w:rFonts w:eastAsia="Arial" w:cs="Arial"/>
          <w:sz w:val="22"/>
          <w:szCs w:val="22"/>
        </w:rPr>
        <w:t xml:space="preserve">Does she agree with the biblical structure of the household, as mentioned in </w:t>
      </w:r>
      <w:r w:rsidRPr="00A87D06">
        <w:rPr>
          <w:rFonts w:eastAsia="Arial" w:cs="Arial"/>
          <w:b/>
          <w:bCs/>
          <w:sz w:val="22"/>
          <w:szCs w:val="22"/>
        </w:rPr>
        <w:t>Ephesians 5</w:t>
      </w:r>
      <w:r w:rsidRPr="00A87D06">
        <w:rPr>
          <w:rFonts w:eastAsia="Arial" w:cs="Arial"/>
          <w:sz w:val="22"/>
          <w:szCs w:val="22"/>
        </w:rPr>
        <w:t>,</w:t>
      </w:r>
      <w:r w:rsidRPr="00A87D06">
        <w:rPr>
          <w:rFonts w:eastAsia="Arial" w:cs="Arial"/>
          <w:b/>
          <w:bCs/>
          <w:sz w:val="22"/>
          <w:szCs w:val="22"/>
        </w:rPr>
        <w:t xml:space="preserve"> 1 Corinthians 11</w:t>
      </w:r>
      <w:r w:rsidRPr="00A87D06">
        <w:rPr>
          <w:rFonts w:eastAsia="Arial" w:cs="Arial"/>
          <w:sz w:val="22"/>
          <w:szCs w:val="22"/>
        </w:rPr>
        <w:t>, and</w:t>
      </w:r>
      <w:r w:rsidRPr="00A87D06">
        <w:rPr>
          <w:rFonts w:eastAsia="Arial" w:cs="Arial"/>
          <w:b/>
          <w:bCs/>
          <w:sz w:val="22"/>
          <w:szCs w:val="22"/>
        </w:rPr>
        <w:t xml:space="preserve"> Colossians 3</w:t>
      </w:r>
      <w:r w:rsidR="00F15270">
        <w:rPr>
          <w:rFonts w:eastAsia="Arial" w:cs="Arial"/>
          <w:sz w:val="22"/>
          <w:szCs w:val="22"/>
        </w:rPr>
        <w:t>?</w:t>
      </w:r>
    </w:p>
    <w:p w14:paraId="00000037" w14:textId="77777777" w:rsidR="002C7D75" w:rsidRPr="00A87D06" w:rsidRDefault="00000000">
      <w:pPr>
        <w:spacing w:before="280" w:after="280" w:line="240" w:lineRule="auto"/>
        <w:rPr>
          <w:rFonts w:eastAsia="Arial" w:cs="Arial"/>
          <w:b/>
        </w:rPr>
      </w:pPr>
      <w:r w:rsidRPr="00A87D06">
        <w:rPr>
          <w:rFonts w:eastAsia="Arial" w:cs="Arial"/>
          <w:b/>
        </w:rPr>
        <w:t>6. Teachable and Humble Spirit</w:t>
      </w:r>
    </w:p>
    <w:p w14:paraId="00000039" w14:textId="4FD81265" w:rsidR="002C7D75" w:rsidRPr="00A87D06" w:rsidRDefault="00000000" w:rsidP="000160DB">
      <w:pPr>
        <w:spacing w:before="280" w:after="280" w:line="240" w:lineRule="auto"/>
        <w:ind w:left="360"/>
        <w:rPr>
          <w:rFonts w:eastAsia="Arial" w:cs="Arial"/>
          <w:sz w:val="22"/>
          <w:szCs w:val="22"/>
        </w:rPr>
      </w:pPr>
      <w:r w:rsidRPr="00A87D06">
        <w:rPr>
          <w:rFonts w:eastAsia="Arial" w:cs="Arial"/>
          <w:sz w:val="22"/>
          <w:szCs w:val="22"/>
        </w:rPr>
        <w:t>Humility is a key Christian trait (</w:t>
      </w:r>
      <w:r w:rsidRPr="00A87D06">
        <w:rPr>
          <w:rFonts w:eastAsia="Arial" w:cs="Arial"/>
          <w:b/>
          <w:bCs/>
          <w:sz w:val="22"/>
          <w:szCs w:val="22"/>
        </w:rPr>
        <w:t>Philippians 2:3-4</w:t>
      </w:r>
      <w:r w:rsidRPr="00A87D06">
        <w:rPr>
          <w:rFonts w:eastAsia="Arial" w:cs="Arial"/>
          <w:sz w:val="22"/>
          <w:szCs w:val="22"/>
        </w:rPr>
        <w:t>). Does she demonstrate a willingness to learn, grow, and submit to God’s will? Is she gentle and sweet in her demeanour? This humility will help her navigate relationships and life with grace.</w:t>
      </w:r>
    </w:p>
    <w:p w14:paraId="0000003A" w14:textId="77777777" w:rsidR="002C7D75" w:rsidRPr="00A87D06" w:rsidRDefault="00000000">
      <w:pPr>
        <w:spacing w:before="280" w:after="280" w:line="240" w:lineRule="auto"/>
        <w:rPr>
          <w:rFonts w:eastAsia="Arial" w:cs="Arial"/>
          <w:b/>
        </w:rPr>
      </w:pPr>
      <w:r w:rsidRPr="00A87D06">
        <w:rPr>
          <w:rFonts w:eastAsia="Arial" w:cs="Arial"/>
          <w:b/>
        </w:rPr>
        <w:t>7. A Spirit of Encouragement</w:t>
      </w:r>
    </w:p>
    <w:p w14:paraId="0000003C" w14:textId="4EC14D2B" w:rsidR="002C7D75" w:rsidRPr="00A87D06" w:rsidRDefault="00000000" w:rsidP="000160DB">
      <w:pPr>
        <w:spacing w:before="280" w:after="280" w:line="240" w:lineRule="auto"/>
        <w:ind w:left="360"/>
        <w:rPr>
          <w:rFonts w:eastAsia="Arial" w:cs="Arial"/>
          <w:sz w:val="22"/>
          <w:szCs w:val="22"/>
        </w:rPr>
      </w:pPr>
      <w:r w:rsidRPr="00A87D06">
        <w:rPr>
          <w:rFonts w:eastAsia="Arial" w:cs="Arial"/>
          <w:sz w:val="22"/>
          <w:szCs w:val="22"/>
        </w:rPr>
        <w:t>Look for a woman who will build you up in your walk with Christ (</w:t>
      </w:r>
      <w:r w:rsidRPr="00A87D06">
        <w:rPr>
          <w:rFonts w:eastAsia="Arial" w:cs="Arial"/>
          <w:b/>
          <w:bCs/>
          <w:sz w:val="22"/>
          <w:szCs w:val="22"/>
        </w:rPr>
        <w:t>Proverbs 31:26</w:t>
      </w:r>
      <w:r w:rsidRPr="00A87D06">
        <w:rPr>
          <w:rFonts w:eastAsia="Arial" w:cs="Arial"/>
          <w:sz w:val="22"/>
          <w:szCs w:val="22"/>
        </w:rPr>
        <w:t>). Does she encourage you, challenge you spiritually, and support your calling? A godly woman understands the power of her words and actions</w:t>
      </w:r>
      <w:r w:rsidR="000160DB" w:rsidRPr="00A87D06">
        <w:rPr>
          <w:rFonts w:eastAsia="Arial" w:cs="Arial"/>
          <w:sz w:val="22"/>
          <w:szCs w:val="22"/>
        </w:rPr>
        <w:t>.</w:t>
      </w:r>
    </w:p>
    <w:p w14:paraId="0000003D" w14:textId="77777777" w:rsidR="002C7D75" w:rsidRPr="00A87D06" w:rsidRDefault="00000000">
      <w:pPr>
        <w:spacing w:before="280" w:after="280" w:line="240" w:lineRule="auto"/>
        <w:rPr>
          <w:rFonts w:eastAsia="Arial" w:cs="Arial"/>
          <w:b/>
        </w:rPr>
      </w:pPr>
      <w:r w:rsidRPr="00A87D06">
        <w:rPr>
          <w:rFonts w:eastAsia="Arial" w:cs="Arial"/>
          <w:b/>
        </w:rPr>
        <w:t>8. Purity, Biblical Sexuality and Integrity</w:t>
      </w:r>
    </w:p>
    <w:p w14:paraId="0000003F" w14:textId="78C3AEA9" w:rsidR="002C7D75" w:rsidRPr="00A87D06" w:rsidRDefault="00000000">
      <w:pPr>
        <w:spacing w:before="280" w:after="280" w:line="240" w:lineRule="auto"/>
        <w:ind w:left="360"/>
        <w:rPr>
          <w:rFonts w:eastAsia="Arial" w:cs="Arial"/>
          <w:sz w:val="22"/>
          <w:szCs w:val="22"/>
        </w:rPr>
      </w:pPr>
      <w:r w:rsidRPr="00A87D06">
        <w:rPr>
          <w:rFonts w:eastAsia="Arial" w:cs="Arial"/>
          <w:sz w:val="22"/>
          <w:szCs w:val="22"/>
        </w:rPr>
        <w:lastRenderedPageBreak/>
        <w:t>A Christian woman should strive to honor God with her body and her choices (</w:t>
      </w:r>
      <w:r w:rsidRPr="00A87D06">
        <w:rPr>
          <w:rFonts w:eastAsia="Arial" w:cs="Arial"/>
          <w:b/>
          <w:bCs/>
          <w:sz w:val="22"/>
          <w:szCs w:val="22"/>
        </w:rPr>
        <w:t>1 Corinthians 6:19-20</w:t>
      </w:r>
      <w:r w:rsidRPr="00A87D06">
        <w:rPr>
          <w:rFonts w:eastAsia="Arial" w:cs="Arial"/>
          <w:sz w:val="22"/>
          <w:szCs w:val="22"/>
        </w:rPr>
        <w:t>). Look for someone who values modesty, purity, and honesty, both in the way she lives and the way she interacts with others.</w:t>
      </w:r>
      <w:r w:rsidR="00BF0BC7">
        <w:rPr>
          <w:rFonts w:eastAsia="Arial" w:cs="Arial"/>
          <w:sz w:val="22"/>
          <w:szCs w:val="22"/>
        </w:rPr>
        <w:t xml:space="preserve"> </w:t>
      </w:r>
      <w:r w:rsidRPr="00A87D06">
        <w:rPr>
          <w:rFonts w:eastAsia="Arial" w:cs="Arial"/>
          <w:sz w:val="22"/>
          <w:szCs w:val="22"/>
        </w:rPr>
        <w:t xml:space="preserve">Does she practice purity and save herself for marriage? </w:t>
      </w:r>
    </w:p>
    <w:p w14:paraId="00000040" w14:textId="77777777" w:rsidR="002C7D75" w:rsidRPr="00123DB4" w:rsidRDefault="00000000">
      <w:pPr>
        <w:spacing w:before="280" w:after="280" w:line="240" w:lineRule="auto"/>
        <w:rPr>
          <w:rFonts w:ascii="Aptos Black" w:eastAsia="Arial" w:hAnsi="Aptos Black" w:cs="Arial"/>
          <w:b/>
          <w:sz w:val="40"/>
          <w:szCs w:val="40"/>
        </w:rPr>
      </w:pPr>
      <w:r w:rsidRPr="00123DB4">
        <w:rPr>
          <w:rFonts w:ascii="Aptos Black" w:eastAsia="Arial" w:hAnsi="Aptos Black" w:cs="Arial"/>
          <w:b/>
          <w:sz w:val="40"/>
          <w:szCs w:val="40"/>
        </w:rPr>
        <w:t>Red Flags</w:t>
      </w:r>
    </w:p>
    <w:p w14:paraId="00000041" w14:textId="77777777" w:rsidR="002C7D75" w:rsidRPr="00583B4C" w:rsidRDefault="00000000">
      <w:pPr>
        <w:spacing w:before="280" w:after="280" w:line="240" w:lineRule="auto"/>
        <w:rPr>
          <w:rFonts w:eastAsia="Arial" w:cs="Arial"/>
          <w:b/>
        </w:rPr>
      </w:pPr>
      <w:r w:rsidRPr="00583B4C">
        <w:rPr>
          <w:rFonts w:eastAsia="Arial" w:cs="Arial"/>
          <w:b/>
        </w:rPr>
        <w:t>1. Shallow or Inconsistent Faith</w:t>
      </w:r>
    </w:p>
    <w:p w14:paraId="00000043" w14:textId="110BF403" w:rsidR="002C7D75" w:rsidRPr="00583B4C" w:rsidRDefault="00000000" w:rsidP="00487AEE">
      <w:pPr>
        <w:spacing w:before="280" w:after="280" w:line="240" w:lineRule="auto"/>
        <w:ind w:left="360"/>
        <w:rPr>
          <w:rFonts w:eastAsia="Arial" w:cs="Arial"/>
          <w:sz w:val="22"/>
          <w:szCs w:val="22"/>
        </w:rPr>
      </w:pPr>
      <w:r w:rsidRPr="00583B4C">
        <w:rPr>
          <w:rFonts w:eastAsia="Arial" w:cs="Arial"/>
          <w:sz w:val="22"/>
          <w:szCs w:val="22"/>
        </w:rPr>
        <w:t>If her relationship with God is lukewarm or only surface-level (</w:t>
      </w:r>
      <w:r w:rsidRPr="00583B4C">
        <w:rPr>
          <w:rFonts w:eastAsia="Arial" w:cs="Arial"/>
          <w:b/>
          <w:bCs/>
          <w:sz w:val="22"/>
          <w:szCs w:val="22"/>
        </w:rPr>
        <w:t>Revelation 3:15-16</w:t>
      </w:r>
      <w:r w:rsidRPr="00583B4C">
        <w:rPr>
          <w:rFonts w:eastAsia="Arial" w:cs="Arial"/>
          <w:sz w:val="22"/>
          <w:szCs w:val="22"/>
        </w:rPr>
        <w:t>), this can be a major red flag. Watch for signs that she prioritizes worldly desires over growing in Christ or shows little interest in spiritual things like prayer, Bible study, or church involvement.</w:t>
      </w:r>
    </w:p>
    <w:p w14:paraId="00000044" w14:textId="77777777" w:rsidR="002C7D75" w:rsidRPr="00583B4C" w:rsidRDefault="00000000">
      <w:pPr>
        <w:spacing w:before="280" w:after="280" w:line="240" w:lineRule="auto"/>
        <w:rPr>
          <w:rFonts w:eastAsia="Arial" w:cs="Arial"/>
          <w:b/>
        </w:rPr>
      </w:pPr>
      <w:r w:rsidRPr="00583B4C">
        <w:rPr>
          <w:rFonts w:eastAsia="Arial" w:cs="Arial"/>
          <w:b/>
        </w:rPr>
        <w:t>2. Disrespect or Lack of Submission to Authority</w:t>
      </w:r>
    </w:p>
    <w:p w14:paraId="00000047" w14:textId="3CCE5D74" w:rsidR="002C7D75" w:rsidRPr="00583B4C" w:rsidRDefault="00000000" w:rsidP="00000A35">
      <w:pPr>
        <w:spacing w:before="280" w:after="280" w:line="240" w:lineRule="auto"/>
        <w:ind w:left="360"/>
        <w:rPr>
          <w:rFonts w:eastAsia="Arial" w:cs="Arial"/>
          <w:sz w:val="22"/>
          <w:szCs w:val="22"/>
        </w:rPr>
      </w:pPr>
      <w:r w:rsidRPr="00583B4C">
        <w:rPr>
          <w:rFonts w:eastAsia="Arial" w:cs="Arial"/>
          <w:sz w:val="22"/>
          <w:szCs w:val="22"/>
        </w:rPr>
        <w:t>A godly woman respects godly authority (Ephesians 5:21). If she frequently criticizes pastors, leaders, or even her parents, this might indicate a rebellious spirit. This attitude may translate into difficulty respecting you as a spiritual leader in the future.</w:t>
      </w:r>
    </w:p>
    <w:p w14:paraId="00000048" w14:textId="77777777" w:rsidR="002C7D75" w:rsidRPr="00583B4C" w:rsidRDefault="00000000">
      <w:pPr>
        <w:spacing w:before="280" w:after="280" w:line="240" w:lineRule="auto"/>
        <w:rPr>
          <w:rFonts w:eastAsia="Arial" w:cs="Arial"/>
          <w:b/>
        </w:rPr>
      </w:pPr>
      <w:r w:rsidRPr="00583B4C">
        <w:rPr>
          <w:rFonts w:eastAsia="Arial" w:cs="Arial"/>
          <w:b/>
        </w:rPr>
        <w:t>3. Negative or Bitter Attitude</w:t>
      </w:r>
    </w:p>
    <w:p w14:paraId="00000049" w14:textId="77777777" w:rsidR="002C7D75" w:rsidRPr="00583B4C" w:rsidRDefault="00000000">
      <w:pPr>
        <w:spacing w:before="280" w:after="280" w:line="240" w:lineRule="auto"/>
        <w:ind w:left="360"/>
        <w:rPr>
          <w:rFonts w:eastAsia="Arial" w:cs="Arial"/>
          <w:sz w:val="22"/>
          <w:szCs w:val="22"/>
        </w:rPr>
      </w:pPr>
      <w:r w:rsidRPr="00583B4C">
        <w:rPr>
          <w:rFonts w:eastAsia="Arial" w:cs="Arial"/>
          <w:sz w:val="22"/>
          <w:szCs w:val="22"/>
        </w:rPr>
        <w:t>Does she harbor unresolved bitterness, anger, or resentment? A constant negative outlook or unwillingness to forgive others can indicate deeper spiritual issues (Hebrews 12:15). Bitterness is toxic in a relationship and will create division over time.</w:t>
      </w:r>
    </w:p>
    <w:p w14:paraId="0000004A" w14:textId="77777777" w:rsidR="002C7D75" w:rsidRPr="00583B4C" w:rsidRDefault="00000000">
      <w:pPr>
        <w:spacing w:before="280" w:after="280" w:line="240" w:lineRule="auto"/>
        <w:rPr>
          <w:rFonts w:eastAsia="Arial" w:cs="Arial"/>
          <w:b/>
        </w:rPr>
      </w:pPr>
      <w:r w:rsidRPr="00583B4C">
        <w:rPr>
          <w:rFonts w:eastAsia="Arial" w:cs="Arial"/>
          <w:b/>
        </w:rPr>
        <w:t>4. Manipulation or Control</w:t>
      </w:r>
    </w:p>
    <w:p w14:paraId="0000004B" w14:textId="77777777" w:rsidR="002C7D75" w:rsidRPr="00583B4C" w:rsidRDefault="00000000">
      <w:pPr>
        <w:spacing w:before="280" w:after="280" w:line="240" w:lineRule="auto"/>
        <w:ind w:left="360"/>
        <w:rPr>
          <w:rFonts w:eastAsia="Arial" w:cs="Arial"/>
          <w:sz w:val="22"/>
          <w:szCs w:val="22"/>
        </w:rPr>
      </w:pPr>
      <w:r w:rsidRPr="00583B4C">
        <w:rPr>
          <w:rFonts w:eastAsia="Arial" w:cs="Arial"/>
          <w:sz w:val="22"/>
          <w:szCs w:val="22"/>
        </w:rPr>
        <w:t>Be cautious of someone who uses guilt, emotional outbursts, gaslighting, or subtle manipulation to get their way (</w:t>
      </w:r>
      <w:r w:rsidRPr="00583B4C">
        <w:rPr>
          <w:rFonts w:eastAsia="Arial" w:cs="Arial"/>
          <w:b/>
          <w:bCs/>
          <w:sz w:val="22"/>
          <w:szCs w:val="22"/>
        </w:rPr>
        <w:t>Proverbs 27:15-16</w:t>
      </w:r>
      <w:r w:rsidRPr="00583B4C">
        <w:rPr>
          <w:rFonts w:eastAsia="Arial" w:cs="Arial"/>
          <w:sz w:val="22"/>
          <w:szCs w:val="22"/>
        </w:rPr>
        <w:t>). Healthy relationships are built on mutual love, respect, and Christ-centered submission—not power struggles or control.</w:t>
      </w:r>
    </w:p>
    <w:p w14:paraId="0000004C" w14:textId="77777777" w:rsidR="002C7D75" w:rsidRPr="0050537B" w:rsidRDefault="00000000">
      <w:pPr>
        <w:spacing w:before="280" w:after="280" w:line="240" w:lineRule="auto"/>
        <w:rPr>
          <w:rFonts w:eastAsia="Arial" w:cs="Arial"/>
          <w:b/>
        </w:rPr>
      </w:pPr>
      <w:r w:rsidRPr="0050537B">
        <w:rPr>
          <w:rFonts w:eastAsia="Arial" w:cs="Arial"/>
          <w:b/>
        </w:rPr>
        <w:t>5. Worldliness</w:t>
      </w:r>
    </w:p>
    <w:p w14:paraId="0000004D" w14:textId="77777777" w:rsidR="002C7D75" w:rsidRPr="00583B4C" w:rsidRDefault="00000000">
      <w:pPr>
        <w:spacing w:before="280" w:after="280" w:line="240" w:lineRule="auto"/>
        <w:ind w:left="360"/>
        <w:rPr>
          <w:rFonts w:eastAsia="Arial" w:cs="Arial"/>
          <w:sz w:val="22"/>
          <w:szCs w:val="22"/>
        </w:rPr>
      </w:pPr>
      <w:r w:rsidRPr="00583B4C">
        <w:rPr>
          <w:rFonts w:eastAsia="Arial" w:cs="Arial"/>
          <w:sz w:val="22"/>
          <w:szCs w:val="22"/>
        </w:rPr>
        <w:t>If she is overly consumed by materialism, status, or worldly pleasures, it’s a sign her priorities may not be aligned with God’s (</w:t>
      </w:r>
      <w:r w:rsidRPr="00583B4C">
        <w:rPr>
          <w:rFonts w:eastAsia="Arial" w:cs="Arial"/>
          <w:b/>
          <w:bCs/>
          <w:sz w:val="22"/>
          <w:szCs w:val="22"/>
        </w:rPr>
        <w:t>1 John 2:15-17</w:t>
      </w:r>
      <w:r w:rsidRPr="00583B4C">
        <w:rPr>
          <w:rFonts w:eastAsia="Arial" w:cs="Arial"/>
          <w:sz w:val="22"/>
          <w:szCs w:val="22"/>
        </w:rPr>
        <w:t>). Does she spend more time chasing after the world than pursuing a godly life?</w:t>
      </w:r>
    </w:p>
    <w:p w14:paraId="0000004E" w14:textId="4E4E739B" w:rsidR="002C7D75" w:rsidRPr="0050537B" w:rsidRDefault="00000000">
      <w:pPr>
        <w:spacing w:before="280" w:after="280" w:line="240" w:lineRule="auto"/>
        <w:rPr>
          <w:rFonts w:eastAsia="Arial" w:cs="Arial"/>
          <w:b/>
        </w:rPr>
      </w:pPr>
      <w:r w:rsidRPr="0050537B">
        <w:rPr>
          <w:rFonts w:eastAsia="Arial" w:cs="Arial"/>
          <w:b/>
        </w:rPr>
        <w:t xml:space="preserve">6. </w:t>
      </w:r>
      <w:r w:rsidR="00FD4095">
        <w:rPr>
          <w:rFonts w:eastAsia="Arial" w:cs="Arial"/>
          <w:b/>
        </w:rPr>
        <w:t xml:space="preserve">A </w:t>
      </w:r>
      <w:r w:rsidRPr="0050537B">
        <w:rPr>
          <w:rFonts w:eastAsia="Arial" w:cs="Arial"/>
          <w:b/>
        </w:rPr>
        <w:t>Disregard for Biblical Purity</w:t>
      </w:r>
    </w:p>
    <w:p w14:paraId="0000004F" w14:textId="77777777" w:rsidR="002C7D75" w:rsidRPr="00583B4C" w:rsidRDefault="00000000">
      <w:pPr>
        <w:spacing w:before="280" w:after="280" w:line="240" w:lineRule="auto"/>
        <w:ind w:left="360"/>
        <w:rPr>
          <w:rFonts w:eastAsia="Arial" w:cs="Arial"/>
          <w:sz w:val="22"/>
          <w:szCs w:val="22"/>
        </w:rPr>
      </w:pPr>
      <w:r w:rsidRPr="00583B4C">
        <w:rPr>
          <w:rFonts w:eastAsia="Arial" w:cs="Arial"/>
          <w:sz w:val="22"/>
          <w:szCs w:val="22"/>
        </w:rPr>
        <w:t>A lack of self-control in areas of physical boundaries, modesty, or sexual purity (</w:t>
      </w:r>
      <w:r w:rsidRPr="00583B4C">
        <w:rPr>
          <w:rFonts w:eastAsia="Arial" w:cs="Arial"/>
          <w:b/>
          <w:bCs/>
          <w:sz w:val="22"/>
          <w:szCs w:val="22"/>
        </w:rPr>
        <w:t>1 Thessalonians 4:3-5</w:t>
      </w:r>
      <w:r w:rsidRPr="00583B4C">
        <w:rPr>
          <w:rFonts w:eastAsia="Arial" w:cs="Arial"/>
          <w:sz w:val="22"/>
          <w:szCs w:val="22"/>
        </w:rPr>
        <w:t>) is a significant warning sign. A godly woman values purity not out of legalism but out of love for God and reverence for His design, not to mention also out of respect for you.</w:t>
      </w:r>
    </w:p>
    <w:p w14:paraId="00000050" w14:textId="77777777" w:rsidR="002C7D75" w:rsidRPr="0050537B" w:rsidRDefault="00000000">
      <w:pPr>
        <w:spacing w:before="280" w:after="280" w:line="240" w:lineRule="auto"/>
        <w:rPr>
          <w:rFonts w:eastAsia="Arial" w:cs="Arial"/>
          <w:b/>
        </w:rPr>
      </w:pPr>
      <w:r w:rsidRPr="0050537B">
        <w:rPr>
          <w:rFonts w:eastAsia="Arial" w:cs="Arial"/>
          <w:b/>
        </w:rPr>
        <w:t>7. Poor Financial Stewardship</w:t>
      </w:r>
    </w:p>
    <w:p w14:paraId="00000051" w14:textId="77777777" w:rsidR="002C7D75" w:rsidRPr="00583B4C" w:rsidRDefault="00000000">
      <w:pPr>
        <w:spacing w:before="280" w:after="280" w:line="240" w:lineRule="auto"/>
        <w:ind w:left="360"/>
        <w:rPr>
          <w:rFonts w:eastAsia="Arial" w:cs="Arial"/>
          <w:sz w:val="22"/>
          <w:szCs w:val="22"/>
        </w:rPr>
      </w:pPr>
      <w:r w:rsidRPr="00583B4C">
        <w:rPr>
          <w:rFonts w:eastAsia="Arial" w:cs="Arial"/>
          <w:sz w:val="22"/>
          <w:szCs w:val="22"/>
        </w:rPr>
        <w:lastRenderedPageBreak/>
        <w:t>Does she live beyond her means, rack up debt without concern, or exhibit materialistic tendencies? Is she heavily into debt? In both Christian and secular views, financial compatibility is critical for long-term peace and partnership. Poor financial habits can lead to stress and conflict in marriage.</w:t>
      </w:r>
    </w:p>
    <w:p w14:paraId="00000052" w14:textId="77777777" w:rsidR="002C7D75" w:rsidRPr="0050537B" w:rsidRDefault="00000000">
      <w:pPr>
        <w:spacing w:before="280" w:after="280" w:line="240" w:lineRule="auto"/>
        <w:rPr>
          <w:rFonts w:eastAsia="Arial" w:cs="Arial"/>
          <w:b/>
        </w:rPr>
      </w:pPr>
      <w:r w:rsidRPr="0050537B">
        <w:rPr>
          <w:rFonts w:eastAsia="Arial" w:cs="Arial"/>
          <w:b/>
        </w:rPr>
        <w:t>8. Drama or Gossip</w:t>
      </w:r>
    </w:p>
    <w:p w14:paraId="00000053" w14:textId="77777777" w:rsidR="002C7D75" w:rsidRPr="00583B4C" w:rsidRDefault="00000000">
      <w:pPr>
        <w:spacing w:before="280" w:after="280" w:line="240" w:lineRule="auto"/>
        <w:ind w:left="360"/>
        <w:rPr>
          <w:rFonts w:eastAsia="Arial" w:cs="Arial"/>
          <w:sz w:val="22"/>
          <w:szCs w:val="22"/>
        </w:rPr>
      </w:pPr>
      <w:r w:rsidRPr="00583B4C">
        <w:rPr>
          <w:rFonts w:eastAsia="Arial" w:cs="Arial"/>
          <w:b/>
          <w:bCs/>
          <w:sz w:val="22"/>
          <w:szCs w:val="22"/>
        </w:rPr>
        <w:t>Proverbs 21:9</w:t>
      </w:r>
      <w:r w:rsidRPr="00583B4C">
        <w:rPr>
          <w:rFonts w:eastAsia="Arial" w:cs="Arial"/>
          <w:sz w:val="22"/>
          <w:szCs w:val="22"/>
        </w:rPr>
        <w:t xml:space="preserve"> warns against being with someone quarrelsome. If she thrives on drama, gossip, or stirring conflict, this can lead to relational tension and an unhealthy environment. A Christ-centered relationship requires peace and unity (Colossians 3:15).</w:t>
      </w:r>
    </w:p>
    <w:p w14:paraId="00000054" w14:textId="77777777" w:rsidR="002C7D75" w:rsidRPr="0050537B" w:rsidRDefault="00000000">
      <w:pPr>
        <w:spacing w:before="280" w:after="280" w:line="240" w:lineRule="auto"/>
        <w:rPr>
          <w:rFonts w:eastAsia="Arial" w:cs="Arial"/>
          <w:b/>
        </w:rPr>
      </w:pPr>
      <w:r w:rsidRPr="0050537B">
        <w:rPr>
          <w:rFonts w:eastAsia="Arial" w:cs="Arial"/>
          <w:b/>
        </w:rPr>
        <w:t>9. Unavailability: “It’s Complicated”</w:t>
      </w:r>
    </w:p>
    <w:p w14:paraId="00000055" w14:textId="59415DEE" w:rsidR="002C7D75" w:rsidRPr="0050537B" w:rsidRDefault="00000000">
      <w:pPr>
        <w:spacing w:before="280" w:after="280" w:line="240" w:lineRule="auto"/>
        <w:ind w:left="360"/>
        <w:rPr>
          <w:rFonts w:eastAsia="Arial" w:cs="Arial"/>
          <w:sz w:val="22"/>
          <w:szCs w:val="22"/>
        </w:rPr>
      </w:pPr>
      <w:r w:rsidRPr="0050537B">
        <w:rPr>
          <w:rFonts w:eastAsia="Arial" w:cs="Arial"/>
          <w:sz w:val="22"/>
          <w:szCs w:val="22"/>
        </w:rPr>
        <w:t>If she is still entangled in a past relationship</w:t>
      </w:r>
      <w:r w:rsidR="00FE78E5" w:rsidRPr="0050537B">
        <w:rPr>
          <w:rFonts w:eastAsia="Arial" w:cs="Arial"/>
          <w:sz w:val="22"/>
          <w:szCs w:val="22"/>
        </w:rPr>
        <w:t xml:space="preserve"> - </w:t>
      </w:r>
      <w:r w:rsidRPr="0050537B">
        <w:rPr>
          <w:rFonts w:eastAsia="Arial" w:cs="Arial"/>
          <w:sz w:val="22"/>
          <w:szCs w:val="22"/>
        </w:rPr>
        <w:t xml:space="preserve">whether it’s a boyfriend, ex-boyfriend, almost ex-husband, or </w:t>
      </w:r>
      <w:r w:rsidR="00FE78E5" w:rsidRPr="0050537B">
        <w:rPr>
          <w:rFonts w:eastAsia="Arial" w:cs="Arial"/>
          <w:sz w:val="22"/>
          <w:szCs w:val="22"/>
        </w:rPr>
        <w:t xml:space="preserve">(if she doesn’t practice sexual purity) </w:t>
      </w:r>
      <w:r w:rsidRPr="0050537B">
        <w:rPr>
          <w:rFonts w:eastAsia="Arial" w:cs="Arial"/>
          <w:sz w:val="22"/>
          <w:szCs w:val="22"/>
        </w:rPr>
        <w:t>someone she’s “still living with but it’s over”</w:t>
      </w:r>
      <w:r w:rsidR="00FE78E5" w:rsidRPr="0050537B">
        <w:rPr>
          <w:rFonts w:eastAsia="Arial" w:cs="Arial"/>
          <w:sz w:val="22"/>
          <w:szCs w:val="22"/>
        </w:rPr>
        <w:t xml:space="preserve"> - </w:t>
      </w:r>
      <w:r w:rsidRPr="0050537B">
        <w:rPr>
          <w:rFonts w:eastAsia="Arial" w:cs="Arial"/>
          <w:sz w:val="22"/>
          <w:szCs w:val="22"/>
        </w:rPr>
        <w:t xml:space="preserve">this is a major red flag. Is she still texting or chatting with other guys? All of these </w:t>
      </w:r>
      <w:proofErr w:type="gramStart"/>
      <w:r w:rsidRPr="0050537B">
        <w:rPr>
          <w:rFonts w:eastAsia="Arial" w:cs="Arial"/>
          <w:sz w:val="22"/>
          <w:szCs w:val="22"/>
        </w:rPr>
        <w:t>have to</w:t>
      </w:r>
      <w:proofErr w:type="gramEnd"/>
      <w:r w:rsidRPr="0050537B">
        <w:rPr>
          <w:rFonts w:eastAsia="Arial" w:cs="Arial"/>
          <w:sz w:val="22"/>
          <w:szCs w:val="22"/>
        </w:rPr>
        <w:t xml:space="preserve"> be out of the picture first before considering dating her.</w:t>
      </w:r>
    </w:p>
    <w:p w14:paraId="00000056" w14:textId="77777777" w:rsidR="002C7D75" w:rsidRPr="00734B9B" w:rsidRDefault="00000000">
      <w:pPr>
        <w:spacing w:before="280" w:after="280" w:line="240" w:lineRule="auto"/>
        <w:rPr>
          <w:rFonts w:eastAsia="Arial" w:cs="Arial"/>
          <w:b/>
        </w:rPr>
      </w:pPr>
      <w:r w:rsidRPr="00734B9B">
        <w:rPr>
          <w:rFonts w:eastAsia="Arial" w:cs="Arial"/>
          <w:b/>
        </w:rPr>
        <w:t>10. She Hides Texts/Messages/Social Media</w:t>
      </w:r>
    </w:p>
    <w:p w14:paraId="00000057" w14:textId="77777777" w:rsidR="002C7D75" w:rsidRPr="00123DB4" w:rsidRDefault="00000000">
      <w:pPr>
        <w:spacing w:before="280" w:after="280" w:line="240" w:lineRule="auto"/>
        <w:ind w:left="360"/>
        <w:rPr>
          <w:rFonts w:eastAsia="Arial" w:cs="Arial"/>
        </w:rPr>
      </w:pPr>
      <w:r w:rsidRPr="0050537B">
        <w:rPr>
          <w:rFonts w:eastAsia="Arial" w:cs="Arial"/>
          <w:sz w:val="22"/>
          <w:szCs w:val="22"/>
        </w:rPr>
        <w:t>Transparency is vital in any committed relationship (</w:t>
      </w:r>
      <w:r w:rsidRPr="0050537B">
        <w:rPr>
          <w:rFonts w:eastAsia="Arial" w:cs="Arial"/>
          <w:b/>
          <w:bCs/>
          <w:sz w:val="22"/>
          <w:szCs w:val="22"/>
        </w:rPr>
        <w:t>Ephesians 4:25</w:t>
      </w:r>
      <w:r w:rsidRPr="0050537B">
        <w:rPr>
          <w:rFonts w:eastAsia="Arial" w:cs="Arial"/>
          <w:sz w:val="22"/>
          <w:szCs w:val="22"/>
        </w:rPr>
        <w:t>). If she hides her phone, acts secretive about who she’s texting, or restricts access to her social media, it could indicate dishonesty or hidden behaviors. A godly relationship is marked by openness and trust. Secrets and lies create division, not unity (</w:t>
      </w:r>
      <w:r w:rsidRPr="0050537B">
        <w:rPr>
          <w:rFonts w:eastAsia="Arial" w:cs="Arial"/>
          <w:b/>
          <w:bCs/>
          <w:sz w:val="22"/>
          <w:szCs w:val="22"/>
        </w:rPr>
        <w:t>Proverbs 10:9</w:t>
      </w:r>
      <w:r w:rsidRPr="0050537B">
        <w:rPr>
          <w:rFonts w:eastAsia="Arial" w:cs="Arial"/>
          <w:sz w:val="22"/>
          <w:szCs w:val="22"/>
        </w:rPr>
        <w:t>).</w:t>
      </w:r>
    </w:p>
    <w:p w14:paraId="00000058" w14:textId="77777777" w:rsidR="002C7D75" w:rsidRPr="0050537B" w:rsidRDefault="00000000">
      <w:pPr>
        <w:spacing w:before="280" w:after="280" w:line="240" w:lineRule="auto"/>
        <w:rPr>
          <w:rFonts w:eastAsia="Arial" w:cs="Arial"/>
          <w:b/>
        </w:rPr>
      </w:pPr>
      <w:r w:rsidRPr="0050537B">
        <w:rPr>
          <w:rFonts w:eastAsia="Arial" w:cs="Arial"/>
          <w:b/>
        </w:rPr>
        <w:t>11. Rude, Insensitive, and Overly Judgmental</w:t>
      </w:r>
    </w:p>
    <w:p w14:paraId="00000059" w14:textId="0B433BE0" w:rsidR="002C7D75" w:rsidRPr="0050537B" w:rsidRDefault="00000000">
      <w:pPr>
        <w:spacing w:before="280" w:after="280" w:line="240" w:lineRule="auto"/>
        <w:ind w:left="360"/>
        <w:rPr>
          <w:rFonts w:eastAsia="Arial" w:cs="Arial"/>
          <w:sz w:val="22"/>
          <w:szCs w:val="22"/>
        </w:rPr>
      </w:pPr>
      <w:r w:rsidRPr="0050537B">
        <w:rPr>
          <w:rFonts w:eastAsia="Arial" w:cs="Arial"/>
          <w:sz w:val="22"/>
          <w:szCs w:val="22"/>
        </w:rPr>
        <w:t>How she treats others says a lot about her character. If she is consistently rude to waiters, overly critical of friends, or harshly judgmental toward strangers, this reflects a lack of the humility and kindness God calls us to show (</w:t>
      </w:r>
      <w:r w:rsidRPr="0050537B">
        <w:rPr>
          <w:rFonts w:eastAsia="Arial" w:cs="Arial"/>
          <w:b/>
          <w:bCs/>
          <w:sz w:val="22"/>
          <w:szCs w:val="22"/>
        </w:rPr>
        <w:t>Ephesians 4:29</w:t>
      </w:r>
      <w:r w:rsidRPr="0050537B">
        <w:rPr>
          <w:rFonts w:eastAsia="Arial" w:cs="Arial"/>
          <w:sz w:val="22"/>
          <w:szCs w:val="22"/>
        </w:rPr>
        <w:t xml:space="preserve">, </w:t>
      </w:r>
      <w:r w:rsidRPr="0050537B">
        <w:rPr>
          <w:rFonts w:eastAsia="Arial" w:cs="Arial"/>
          <w:b/>
          <w:bCs/>
          <w:sz w:val="22"/>
          <w:szCs w:val="22"/>
        </w:rPr>
        <w:t>Colossians 3:12</w:t>
      </w:r>
      <w:r w:rsidRPr="0050537B">
        <w:rPr>
          <w:rFonts w:eastAsia="Arial" w:cs="Arial"/>
          <w:sz w:val="22"/>
          <w:szCs w:val="22"/>
        </w:rPr>
        <w:t>). Pay attention to how she speaks about others behind their backs</w:t>
      </w:r>
      <w:r w:rsidR="00AB3618">
        <w:rPr>
          <w:rFonts w:eastAsia="Arial" w:cs="Arial"/>
          <w:sz w:val="22"/>
          <w:szCs w:val="22"/>
        </w:rPr>
        <w:t xml:space="preserve"> - </w:t>
      </w:r>
      <w:r w:rsidRPr="0050537B">
        <w:rPr>
          <w:rFonts w:eastAsia="Arial" w:cs="Arial"/>
          <w:sz w:val="22"/>
          <w:szCs w:val="22"/>
        </w:rPr>
        <w:t>it can reveal her true nature.</w:t>
      </w:r>
    </w:p>
    <w:p w14:paraId="0000005A" w14:textId="77777777" w:rsidR="002C7D75" w:rsidRPr="0050537B" w:rsidRDefault="00000000">
      <w:pPr>
        <w:spacing w:before="280" w:after="280" w:line="240" w:lineRule="auto"/>
        <w:rPr>
          <w:rFonts w:eastAsia="Arial" w:cs="Arial"/>
          <w:b/>
        </w:rPr>
      </w:pPr>
      <w:r w:rsidRPr="0050537B">
        <w:rPr>
          <w:rFonts w:eastAsia="Arial" w:cs="Arial"/>
          <w:b/>
        </w:rPr>
        <w:t>12. Dishonesty</w:t>
      </w:r>
    </w:p>
    <w:p w14:paraId="0000005B" w14:textId="4E85386D" w:rsidR="002C7D75" w:rsidRPr="0050537B" w:rsidRDefault="00000000">
      <w:pPr>
        <w:spacing w:before="280" w:after="280" w:line="240" w:lineRule="auto"/>
        <w:ind w:left="360"/>
        <w:rPr>
          <w:rFonts w:eastAsia="Arial" w:cs="Arial"/>
          <w:sz w:val="22"/>
          <w:szCs w:val="22"/>
        </w:rPr>
      </w:pPr>
      <w:r w:rsidRPr="0050537B">
        <w:rPr>
          <w:rFonts w:eastAsia="Arial" w:cs="Arial"/>
          <w:sz w:val="22"/>
          <w:szCs w:val="22"/>
        </w:rPr>
        <w:t>A pattern of lying, exaggerating, or withholding information</w:t>
      </w:r>
      <w:r w:rsidR="004B65D7" w:rsidRPr="0050537B">
        <w:rPr>
          <w:rFonts w:eastAsia="Arial" w:cs="Arial"/>
          <w:sz w:val="22"/>
          <w:szCs w:val="22"/>
        </w:rPr>
        <w:t xml:space="preserve"> - </w:t>
      </w:r>
      <w:r w:rsidRPr="0050537B">
        <w:rPr>
          <w:rFonts w:eastAsia="Arial" w:cs="Arial"/>
          <w:sz w:val="22"/>
          <w:szCs w:val="22"/>
        </w:rPr>
        <w:t>even in small things</w:t>
      </w:r>
      <w:r w:rsidR="004B65D7" w:rsidRPr="0050537B">
        <w:rPr>
          <w:rFonts w:eastAsia="Arial" w:cs="Arial"/>
          <w:sz w:val="22"/>
          <w:szCs w:val="22"/>
        </w:rPr>
        <w:t xml:space="preserve"> - </w:t>
      </w:r>
      <w:r w:rsidRPr="0050537B">
        <w:rPr>
          <w:rFonts w:eastAsia="Arial" w:cs="Arial"/>
          <w:sz w:val="22"/>
          <w:szCs w:val="22"/>
        </w:rPr>
        <w:t>is a massive red flag. Trust is foundational for a relationship, and dishonesty will erode it over time. Pay attention to whether her words consistently match her actions.</w:t>
      </w:r>
    </w:p>
    <w:p w14:paraId="0000005C" w14:textId="77777777" w:rsidR="002C7D75" w:rsidRPr="0050537B" w:rsidRDefault="00000000">
      <w:pPr>
        <w:spacing w:before="280" w:after="280" w:line="240" w:lineRule="auto"/>
        <w:rPr>
          <w:rFonts w:eastAsia="Arial" w:cs="Arial"/>
          <w:b/>
        </w:rPr>
      </w:pPr>
      <w:r w:rsidRPr="0050537B">
        <w:rPr>
          <w:rFonts w:eastAsia="Arial" w:cs="Arial"/>
          <w:b/>
        </w:rPr>
        <w:t>13. Unresolved Trauma or Addiction</w:t>
      </w:r>
    </w:p>
    <w:p w14:paraId="0000005D" w14:textId="77777777" w:rsidR="002C7D75" w:rsidRPr="0050537B" w:rsidRDefault="00000000">
      <w:pPr>
        <w:spacing w:before="280" w:after="280" w:line="240" w:lineRule="auto"/>
        <w:ind w:left="360"/>
        <w:rPr>
          <w:rFonts w:eastAsia="Arial" w:cs="Arial"/>
          <w:sz w:val="22"/>
          <w:szCs w:val="22"/>
        </w:rPr>
      </w:pPr>
      <w:r w:rsidRPr="0050537B">
        <w:rPr>
          <w:rFonts w:eastAsia="Arial" w:cs="Arial"/>
          <w:sz w:val="22"/>
          <w:szCs w:val="22"/>
        </w:rPr>
        <w:t>If she has unresolved emotional trauma, substance abuse issues, or a history of destructive behavior, these can pose significant challenges in a relationship. While healing is possible, these areas require active work and commitment before marriage should be considered.</w:t>
      </w:r>
    </w:p>
    <w:p w14:paraId="0000005E" w14:textId="77777777" w:rsidR="002C7D75" w:rsidRPr="00123DB4" w:rsidRDefault="00000000" w:rsidP="00CE23BC">
      <w:pPr>
        <w:spacing w:before="280" w:after="280" w:line="240" w:lineRule="auto"/>
        <w:rPr>
          <w:rFonts w:ascii="Aptos Black" w:eastAsia="Arial" w:hAnsi="Aptos Black" w:cs="Arial"/>
          <w:b/>
          <w:sz w:val="40"/>
          <w:szCs w:val="40"/>
        </w:rPr>
      </w:pPr>
      <w:r w:rsidRPr="00123DB4">
        <w:rPr>
          <w:rFonts w:ascii="Aptos Black" w:eastAsia="Arial" w:hAnsi="Aptos Black" w:cs="Arial"/>
          <w:b/>
          <w:sz w:val="40"/>
          <w:szCs w:val="40"/>
        </w:rPr>
        <w:t>Yellow Flags</w:t>
      </w:r>
    </w:p>
    <w:p w14:paraId="0000005F" w14:textId="520071D6" w:rsidR="002C7D75" w:rsidRPr="004B56F9" w:rsidRDefault="00000000">
      <w:pPr>
        <w:spacing w:before="280" w:after="280" w:line="240" w:lineRule="auto"/>
        <w:ind w:left="360"/>
        <w:rPr>
          <w:rFonts w:eastAsia="Arial" w:cs="Arial"/>
          <w:sz w:val="22"/>
          <w:szCs w:val="22"/>
        </w:rPr>
      </w:pPr>
      <w:r w:rsidRPr="004B56F9">
        <w:rPr>
          <w:rFonts w:eastAsia="Arial" w:cs="Arial"/>
          <w:b/>
          <w:sz w:val="22"/>
          <w:szCs w:val="22"/>
        </w:rPr>
        <w:lastRenderedPageBreak/>
        <w:t>Yellow flags</w:t>
      </w:r>
      <w:r w:rsidRPr="004B56F9">
        <w:rPr>
          <w:rFonts w:eastAsia="Arial" w:cs="Arial"/>
          <w:sz w:val="22"/>
          <w:szCs w:val="22"/>
        </w:rPr>
        <w:t xml:space="preserve"> are medium-level concerns in a relationship</w:t>
      </w:r>
      <w:r w:rsidR="004B65D7" w:rsidRPr="004B56F9">
        <w:rPr>
          <w:rFonts w:eastAsia="Arial" w:cs="Arial"/>
          <w:sz w:val="22"/>
          <w:szCs w:val="22"/>
        </w:rPr>
        <w:t xml:space="preserve"> - </w:t>
      </w:r>
      <w:r w:rsidRPr="004B56F9">
        <w:rPr>
          <w:rFonts w:eastAsia="Arial" w:cs="Arial"/>
          <w:sz w:val="22"/>
          <w:szCs w:val="22"/>
        </w:rPr>
        <w:t xml:space="preserve">not deal-breakers, but issues that require attention. They’re not outright sins or toxic patterns, but they could become problems if ignored. These might include poor time management, unresolved past wounds, difficulty with conflict, or immaturity in certain areas. </w:t>
      </w:r>
    </w:p>
    <w:p w14:paraId="0000006B" w14:textId="77777777" w:rsidR="002C7D75" w:rsidRPr="00052943" w:rsidRDefault="00000000" w:rsidP="00CE23BC">
      <w:pPr>
        <w:spacing w:before="280" w:after="280" w:line="240" w:lineRule="auto"/>
        <w:rPr>
          <w:rFonts w:ascii="Aptos Black" w:eastAsia="Arial" w:hAnsi="Aptos Black" w:cs="Arial"/>
          <w:b/>
          <w:sz w:val="40"/>
          <w:szCs w:val="40"/>
        </w:rPr>
      </w:pPr>
      <w:r w:rsidRPr="00052943">
        <w:rPr>
          <w:rFonts w:ascii="Aptos Black" w:eastAsia="Arial" w:hAnsi="Aptos Black" w:cs="Arial"/>
          <w:b/>
          <w:sz w:val="40"/>
          <w:szCs w:val="40"/>
        </w:rPr>
        <w:t>Where Do You Find Single Christian Women?</w:t>
      </w:r>
    </w:p>
    <w:p w14:paraId="0000006C" w14:textId="77777777" w:rsidR="002C7D75" w:rsidRPr="004B56F9" w:rsidRDefault="00000000">
      <w:pPr>
        <w:spacing w:before="280" w:after="280" w:line="240" w:lineRule="auto"/>
        <w:ind w:left="360"/>
        <w:rPr>
          <w:rFonts w:eastAsia="Arial" w:cs="Arial"/>
          <w:b/>
          <w:bCs/>
        </w:rPr>
      </w:pPr>
      <w:r w:rsidRPr="004B56F9">
        <w:rPr>
          <w:rFonts w:eastAsia="Arial" w:cs="Arial"/>
          <w:b/>
          <w:bCs/>
        </w:rPr>
        <w:t>1. Local Church Services and Ministries</w:t>
      </w:r>
    </w:p>
    <w:p w14:paraId="0000006D" w14:textId="04ED4615" w:rsidR="002C7D75" w:rsidRPr="004B56F9" w:rsidRDefault="00000000">
      <w:pPr>
        <w:spacing w:before="280" w:after="280" w:line="240" w:lineRule="auto"/>
        <w:ind w:left="360"/>
        <w:rPr>
          <w:rFonts w:eastAsia="Arial" w:cs="Arial"/>
          <w:sz w:val="22"/>
          <w:szCs w:val="22"/>
        </w:rPr>
      </w:pPr>
      <w:r w:rsidRPr="004B56F9">
        <w:rPr>
          <w:rFonts w:eastAsia="Arial" w:cs="Arial"/>
          <w:sz w:val="22"/>
          <w:szCs w:val="22"/>
        </w:rPr>
        <w:t>Start with Bayfair services and volunteer to serve in Bayfair ministries. Get involved in ministry teams, Bayfair kids, greeters, or teaching opportunities. Faithful, godly women often serve here, and shared service creates natural connection.</w:t>
      </w:r>
    </w:p>
    <w:p w14:paraId="0000006E" w14:textId="77777777" w:rsidR="002C7D75" w:rsidRPr="004B56F9" w:rsidRDefault="00000000">
      <w:pPr>
        <w:spacing w:before="280" w:after="280" w:line="240" w:lineRule="auto"/>
        <w:ind w:left="360"/>
        <w:rPr>
          <w:rFonts w:eastAsia="Arial" w:cs="Arial"/>
          <w:b/>
          <w:bCs/>
        </w:rPr>
      </w:pPr>
      <w:r w:rsidRPr="004B56F9">
        <w:rPr>
          <w:rFonts w:eastAsia="Arial" w:cs="Arial"/>
          <w:b/>
          <w:bCs/>
        </w:rPr>
        <w:t>2. Young Adults Group, Discipleship Groups or Bible Studies</w:t>
      </w:r>
    </w:p>
    <w:p w14:paraId="79A76371" w14:textId="40DAEB0A" w:rsidR="001B6370" w:rsidRPr="004B56F9" w:rsidRDefault="00000000" w:rsidP="001B6370">
      <w:pPr>
        <w:spacing w:before="280" w:after="280" w:line="240" w:lineRule="auto"/>
        <w:ind w:left="360"/>
        <w:rPr>
          <w:rFonts w:eastAsia="Arial" w:cs="Arial"/>
          <w:sz w:val="22"/>
          <w:szCs w:val="22"/>
        </w:rPr>
      </w:pPr>
      <w:r w:rsidRPr="004B56F9">
        <w:rPr>
          <w:rFonts w:eastAsia="Arial" w:cs="Arial"/>
          <w:sz w:val="22"/>
          <w:szCs w:val="22"/>
        </w:rPr>
        <w:t>These settings are smaller and more relational, which gives you a chance to get to know someone’s heart and character over time, not just surface-level interaction.</w:t>
      </w:r>
      <w:r w:rsidR="001B6370" w:rsidRPr="004B56F9">
        <w:rPr>
          <w:rFonts w:eastAsia="Arial" w:cs="Arial"/>
          <w:sz w:val="22"/>
          <w:szCs w:val="22"/>
        </w:rPr>
        <w:br/>
      </w:r>
      <w:r w:rsidR="001B6370" w:rsidRPr="004B56F9">
        <w:rPr>
          <w:rFonts w:eastAsia="Arial" w:cs="Arial"/>
          <w:sz w:val="22"/>
          <w:szCs w:val="22"/>
        </w:rPr>
        <w:br/>
        <w:t>Start here at Bayfair’s own Young Adults group on Sunday evenings.</w:t>
      </w:r>
      <w:r w:rsidR="001B6370" w:rsidRPr="004B56F9">
        <w:rPr>
          <w:rFonts w:eastAsia="Arial" w:cs="Arial"/>
          <w:sz w:val="22"/>
          <w:szCs w:val="22"/>
        </w:rPr>
        <w:br/>
      </w:r>
      <w:r w:rsidR="001B6370" w:rsidRPr="004B56F9">
        <w:rPr>
          <w:rFonts w:eastAsia="Arial" w:cs="Arial"/>
          <w:sz w:val="22"/>
          <w:szCs w:val="22"/>
        </w:rPr>
        <w:br/>
        <w:t xml:space="preserve">Sanctus Church (Ajax / Bowmanville) </w:t>
      </w:r>
      <w:r w:rsidR="00401760" w:rsidRPr="004B56F9">
        <w:rPr>
          <w:rFonts w:eastAsia="Arial" w:cs="Arial"/>
          <w:sz w:val="22"/>
          <w:szCs w:val="22"/>
        </w:rPr>
        <w:t>-</w:t>
      </w:r>
      <w:r w:rsidR="001B6370" w:rsidRPr="004B56F9">
        <w:rPr>
          <w:rFonts w:eastAsia="Arial" w:cs="Arial"/>
          <w:sz w:val="22"/>
          <w:szCs w:val="22"/>
        </w:rPr>
        <w:t xml:space="preserve"> Known for solid teaching and a large, multi-site congregation. They’ve had active young adult ministries.</w:t>
      </w:r>
    </w:p>
    <w:p w14:paraId="0000006F" w14:textId="5B5EC667" w:rsidR="002C7D75" w:rsidRPr="004B56F9" w:rsidRDefault="001B6370" w:rsidP="001B6370">
      <w:pPr>
        <w:spacing w:before="280" w:after="280" w:line="240" w:lineRule="auto"/>
        <w:ind w:left="360"/>
        <w:rPr>
          <w:rFonts w:eastAsia="Arial" w:cs="Arial"/>
          <w:sz w:val="22"/>
          <w:szCs w:val="22"/>
        </w:rPr>
      </w:pPr>
      <w:r w:rsidRPr="004B56F9">
        <w:rPr>
          <w:rFonts w:eastAsia="Arial" w:cs="Arial"/>
          <w:sz w:val="22"/>
          <w:szCs w:val="22"/>
        </w:rPr>
        <w:t xml:space="preserve">The Embassy Church (Oshawa) </w:t>
      </w:r>
      <w:r w:rsidR="00401760" w:rsidRPr="004B56F9">
        <w:rPr>
          <w:rFonts w:eastAsia="Arial" w:cs="Arial"/>
          <w:sz w:val="22"/>
          <w:szCs w:val="22"/>
        </w:rPr>
        <w:t>-</w:t>
      </w:r>
      <w:r w:rsidRPr="004B56F9">
        <w:rPr>
          <w:rFonts w:eastAsia="Arial" w:cs="Arial"/>
          <w:sz w:val="22"/>
          <w:szCs w:val="22"/>
        </w:rPr>
        <w:t xml:space="preserve"> Hosts large services and ministries with a diverse mix of people.</w:t>
      </w:r>
    </w:p>
    <w:p w14:paraId="00000070" w14:textId="77777777" w:rsidR="002C7D75" w:rsidRPr="00052943" w:rsidRDefault="00000000">
      <w:pPr>
        <w:spacing w:before="280" w:after="280" w:line="240" w:lineRule="auto"/>
        <w:ind w:left="360"/>
        <w:rPr>
          <w:rFonts w:eastAsia="Arial" w:cs="Arial"/>
          <w:b/>
          <w:bCs/>
        </w:rPr>
      </w:pPr>
      <w:r w:rsidRPr="00052943">
        <w:rPr>
          <w:rFonts w:eastAsia="Arial" w:cs="Arial"/>
          <w:b/>
          <w:bCs/>
        </w:rPr>
        <w:t>3. Christian Conferences and Retreats</w:t>
      </w:r>
    </w:p>
    <w:p w14:paraId="00000072" w14:textId="0C229A69" w:rsidR="002C7D75" w:rsidRPr="002C635C" w:rsidRDefault="00000000">
      <w:pPr>
        <w:spacing w:before="280" w:after="280" w:line="240" w:lineRule="auto"/>
        <w:ind w:left="360"/>
        <w:rPr>
          <w:rFonts w:eastAsia="Arial" w:cs="Arial"/>
          <w:sz w:val="22"/>
          <w:szCs w:val="22"/>
        </w:rPr>
      </w:pPr>
      <w:r w:rsidRPr="002C635C">
        <w:rPr>
          <w:rFonts w:eastAsia="Arial" w:cs="Arial"/>
          <w:sz w:val="22"/>
          <w:szCs w:val="22"/>
        </w:rPr>
        <w:t>Events like men’s and women’s retreats, apologetics conferences, or worship gatherings often draw serious believers. These create rich spiritual environments that foster connection and deeper conversations.</w:t>
      </w:r>
      <w:r w:rsidR="00CF0DC2" w:rsidRPr="002C635C">
        <w:rPr>
          <w:rFonts w:eastAsia="Arial" w:cs="Arial"/>
          <w:sz w:val="22"/>
          <w:szCs w:val="22"/>
        </w:rPr>
        <w:br/>
      </w:r>
      <w:r w:rsidR="00CF0DC2" w:rsidRPr="002C635C">
        <w:rPr>
          <w:rFonts w:eastAsia="Arial" w:cs="Arial"/>
          <w:sz w:val="22"/>
          <w:szCs w:val="22"/>
        </w:rPr>
        <w:br/>
        <w:t xml:space="preserve">Muskoka Bible Centre (MBC) </w:t>
      </w:r>
      <w:r w:rsidR="001577D2" w:rsidRPr="002C635C">
        <w:rPr>
          <w:rFonts w:eastAsia="Arial" w:cs="Arial"/>
          <w:sz w:val="22"/>
          <w:szCs w:val="22"/>
        </w:rPr>
        <w:t>-</w:t>
      </w:r>
      <w:r w:rsidR="00CF0DC2" w:rsidRPr="002C635C">
        <w:rPr>
          <w:rFonts w:eastAsia="Arial" w:cs="Arial"/>
          <w:sz w:val="22"/>
          <w:szCs w:val="22"/>
        </w:rPr>
        <w:t xml:space="preserve"> well-known conference and retreat centre in Huntsville offers various events throughout most of the year.</w:t>
      </w:r>
    </w:p>
    <w:p w14:paraId="74C21790" w14:textId="589E7004" w:rsidR="00CF0DC2" w:rsidRPr="002C635C" w:rsidRDefault="00CF0DC2" w:rsidP="00CF0DC2">
      <w:pPr>
        <w:spacing w:before="280" w:after="280" w:line="240" w:lineRule="auto"/>
        <w:ind w:left="360"/>
        <w:rPr>
          <w:rFonts w:eastAsia="Arial" w:cs="Arial"/>
          <w:sz w:val="22"/>
          <w:szCs w:val="22"/>
        </w:rPr>
      </w:pPr>
      <w:r w:rsidRPr="002C635C">
        <w:rPr>
          <w:rFonts w:eastAsia="Arial" w:cs="Arial"/>
          <w:sz w:val="22"/>
          <w:szCs w:val="22"/>
        </w:rPr>
        <w:t xml:space="preserve">Ontario Pioneer Camp (Port Sydney) </w:t>
      </w:r>
      <w:r w:rsidR="001577D2" w:rsidRPr="002C635C">
        <w:rPr>
          <w:rFonts w:eastAsia="Arial" w:cs="Arial"/>
          <w:sz w:val="22"/>
          <w:szCs w:val="22"/>
        </w:rPr>
        <w:t>-</w:t>
      </w:r>
      <w:r w:rsidRPr="002C635C">
        <w:rPr>
          <w:rFonts w:eastAsia="Arial" w:cs="Arial"/>
          <w:sz w:val="22"/>
          <w:szCs w:val="22"/>
        </w:rPr>
        <w:t xml:space="preserve"> Hosts family and adult retreats where single believers also attend.</w:t>
      </w:r>
    </w:p>
    <w:p w14:paraId="5BED693F" w14:textId="79CD7EE7" w:rsidR="001577D2" w:rsidRPr="002C635C" w:rsidRDefault="00CF0DC2" w:rsidP="001577D2">
      <w:pPr>
        <w:spacing w:before="280" w:after="280" w:line="240" w:lineRule="auto"/>
        <w:ind w:left="360"/>
        <w:rPr>
          <w:rFonts w:eastAsia="Arial" w:cs="Arial"/>
          <w:sz w:val="22"/>
          <w:szCs w:val="22"/>
        </w:rPr>
      </w:pPr>
      <w:r w:rsidRPr="002C635C">
        <w:rPr>
          <w:rFonts w:eastAsia="Arial" w:cs="Arial"/>
          <w:sz w:val="22"/>
          <w:szCs w:val="22"/>
        </w:rPr>
        <w:t xml:space="preserve">Fair Havens Ministries (Beaverton) </w:t>
      </w:r>
      <w:r w:rsidR="001577D2" w:rsidRPr="002C635C">
        <w:rPr>
          <w:rFonts w:eastAsia="Arial" w:cs="Arial"/>
          <w:sz w:val="22"/>
          <w:szCs w:val="22"/>
        </w:rPr>
        <w:t>-</w:t>
      </w:r>
      <w:r w:rsidRPr="002C635C">
        <w:rPr>
          <w:rFonts w:eastAsia="Arial" w:cs="Arial"/>
          <w:sz w:val="22"/>
          <w:szCs w:val="22"/>
        </w:rPr>
        <w:t xml:space="preserve"> About an hour northeast of Durham, Fair Havens offers summer camps, retreats, and conferences.</w:t>
      </w:r>
      <w:r w:rsidR="001577D2" w:rsidRPr="002C635C">
        <w:rPr>
          <w:rFonts w:eastAsia="Arial" w:cs="Arial"/>
          <w:sz w:val="22"/>
          <w:szCs w:val="22"/>
        </w:rPr>
        <w:br/>
      </w:r>
      <w:r w:rsidR="001577D2" w:rsidRPr="002C635C">
        <w:rPr>
          <w:rFonts w:eastAsia="Arial" w:cs="Arial"/>
          <w:sz w:val="22"/>
          <w:szCs w:val="22"/>
        </w:rPr>
        <w:br/>
        <w:t>Today’s Teens Conference (Toronto)</w:t>
      </w:r>
      <w:r w:rsidR="00B97132">
        <w:rPr>
          <w:rFonts w:eastAsia="Arial" w:cs="Arial"/>
          <w:sz w:val="22"/>
          <w:szCs w:val="22"/>
        </w:rPr>
        <w:t xml:space="preserve"> or </w:t>
      </w:r>
      <w:r w:rsidR="001577D2" w:rsidRPr="002C635C">
        <w:rPr>
          <w:rFonts w:eastAsia="Arial" w:cs="Arial"/>
          <w:sz w:val="22"/>
          <w:szCs w:val="22"/>
        </w:rPr>
        <w:t>Break Forth One (if it returns to Ontario)</w:t>
      </w:r>
    </w:p>
    <w:p w14:paraId="00000073" w14:textId="77777777" w:rsidR="002C7D75" w:rsidRPr="002C635C" w:rsidRDefault="00000000">
      <w:pPr>
        <w:spacing w:before="280" w:after="280" w:line="240" w:lineRule="auto"/>
        <w:ind w:left="360"/>
        <w:rPr>
          <w:rFonts w:eastAsia="Arial" w:cs="Arial"/>
          <w:b/>
          <w:bCs/>
          <w:sz w:val="22"/>
          <w:szCs w:val="22"/>
        </w:rPr>
      </w:pPr>
      <w:r w:rsidRPr="002C635C">
        <w:rPr>
          <w:rFonts w:eastAsia="Arial" w:cs="Arial"/>
          <w:b/>
          <w:bCs/>
          <w:sz w:val="22"/>
          <w:szCs w:val="22"/>
        </w:rPr>
        <w:t>4. Christian Dating Sites or Apps (e.g., Christian Mingle, Upward, eharmony)</w:t>
      </w:r>
    </w:p>
    <w:p w14:paraId="6C1C86B4" w14:textId="5CDFECE6" w:rsidR="001E66A1" w:rsidRPr="002C635C" w:rsidRDefault="00000000">
      <w:pPr>
        <w:spacing w:before="280" w:after="280" w:line="240" w:lineRule="auto"/>
        <w:ind w:left="360"/>
        <w:rPr>
          <w:rFonts w:eastAsia="Arial" w:cs="Arial"/>
          <w:sz w:val="22"/>
          <w:szCs w:val="22"/>
        </w:rPr>
      </w:pPr>
      <w:r w:rsidRPr="002C635C">
        <w:rPr>
          <w:rFonts w:eastAsia="Arial" w:cs="Arial"/>
          <w:sz w:val="22"/>
          <w:szCs w:val="22"/>
        </w:rPr>
        <w:lastRenderedPageBreak/>
        <w:t>Online dating can be fruitful if approached with discernment. Look for platforms that prioritize faith and allow you to filter by shared beliefs and values.</w:t>
      </w:r>
    </w:p>
    <w:p w14:paraId="00000076" w14:textId="05AEB639" w:rsidR="002C7D75" w:rsidRPr="002C635C" w:rsidRDefault="00000000">
      <w:pPr>
        <w:spacing w:before="280" w:after="280" w:line="240" w:lineRule="auto"/>
        <w:ind w:left="360"/>
        <w:rPr>
          <w:rFonts w:eastAsia="Arial" w:cs="Arial"/>
          <w:b/>
          <w:bCs/>
          <w:sz w:val="22"/>
          <w:szCs w:val="22"/>
        </w:rPr>
      </w:pPr>
      <w:r w:rsidRPr="002C635C">
        <w:rPr>
          <w:rFonts w:eastAsia="Arial" w:cs="Arial"/>
          <w:b/>
          <w:bCs/>
          <w:sz w:val="22"/>
          <w:szCs w:val="22"/>
        </w:rPr>
        <w:t xml:space="preserve">5. Volunteering for Christian Charities, Food </w:t>
      </w:r>
      <w:r w:rsidR="00D24170">
        <w:rPr>
          <w:rFonts w:eastAsia="Arial" w:cs="Arial"/>
          <w:b/>
          <w:bCs/>
          <w:sz w:val="22"/>
          <w:szCs w:val="22"/>
        </w:rPr>
        <w:t>B</w:t>
      </w:r>
      <w:r w:rsidRPr="002C635C">
        <w:rPr>
          <w:rFonts w:eastAsia="Arial" w:cs="Arial"/>
          <w:b/>
          <w:bCs/>
          <w:sz w:val="22"/>
          <w:szCs w:val="22"/>
        </w:rPr>
        <w:t>anks, or Missions</w:t>
      </w:r>
    </w:p>
    <w:p w14:paraId="16CC47A0" w14:textId="4B3E1484" w:rsidR="001B6370" w:rsidRPr="002C635C" w:rsidRDefault="00000000" w:rsidP="001B6370">
      <w:pPr>
        <w:spacing w:before="280" w:after="280" w:line="240" w:lineRule="auto"/>
        <w:ind w:left="360"/>
        <w:rPr>
          <w:rFonts w:eastAsia="Arial" w:cs="Arial"/>
          <w:sz w:val="22"/>
          <w:szCs w:val="22"/>
        </w:rPr>
      </w:pPr>
      <w:r w:rsidRPr="002C635C">
        <w:rPr>
          <w:rFonts w:eastAsia="Arial" w:cs="Arial"/>
          <w:sz w:val="22"/>
          <w:szCs w:val="22"/>
        </w:rPr>
        <w:t>Serving alongside others in ministries like local shelters or food banks can connect you with women who have a heart for the Gospel and compassion for others.</w:t>
      </w:r>
      <w:r w:rsidR="001B6370" w:rsidRPr="002C635C">
        <w:rPr>
          <w:rFonts w:eastAsia="Arial" w:cs="Arial"/>
          <w:sz w:val="22"/>
          <w:szCs w:val="22"/>
        </w:rPr>
        <w:br/>
      </w:r>
      <w:r w:rsidR="001B6370" w:rsidRPr="002C635C">
        <w:rPr>
          <w:rFonts w:eastAsia="Arial" w:cs="Arial"/>
          <w:sz w:val="22"/>
          <w:szCs w:val="22"/>
        </w:rPr>
        <w:br/>
        <w:t xml:space="preserve">Soso World Ministries </w:t>
      </w:r>
      <w:r w:rsidR="00401760" w:rsidRPr="002C635C">
        <w:rPr>
          <w:rFonts w:eastAsia="Arial" w:cs="Arial"/>
          <w:sz w:val="22"/>
          <w:szCs w:val="22"/>
        </w:rPr>
        <w:t>-</w:t>
      </w:r>
      <w:r w:rsidR="001B6370" w:rsidRPr="002C635C">
        <w:rPr>
          <w:rFonts w:eastAsia="Arial" w:cs="Arial"/>
          <w:sz w:val="22"/>
          <w:szCs w:val="22"/>
        </w:rPr>
        <w:t xml:space="preserve"> Food Bank. Ask Ed Van Gennip for more details.</w:t>
      </w:r>
      <w:r w:rsidR="001B6370" w:rsidRPr="002C635C">
        <w:rPr>
          <w:rFonts w:eastAsia="Arial" w:cs="Arial"/>
          <w:sz w:val="22"/>
          <w:szCs w:val="22"/>
        </w:rPr>
        <w:br/>
      </w:r>
      <w:r w:rsidR="001B6370" w:rsidRPr="002C635C">
        <w:rPr>
          <w:rFonts w:eastAsia="Arial" w:cs="Arial"/>
          <w:sz w:val="22"/>
          <w:szCs w:val="22"/>
        </w:rPr>
        <w:br/>
        <w:t xml:space="preserve">The Refuge (Oshawa) </w:t>
      </w:r>
      <w:r w:rsidR="00401760" w:rsidRPr="002C635C">
        <w:rPr>
          <w:rFonts w:eastAsia="Arial" w:cs="Arial"/>
          <w:sz w:val="22"/>
          <w:szCs w:val="22"/>
        </w:rPr>
        <w:t>-</w:t>
      </w:r>
      <w:r w:rsidR="001B6370" w:rsidRPr="002C635C">
        <w:rPr>
          <w:rFonts w:eastAsia="Arial" w:cs="Arial"/>
          <w:sz w:val="22"/>
          <w:szCs w:val="22"/>
        </w:rPr>
        <w:t xml:space="preserve"> A Christian-based youth outreach. Volunteers often include faithful women with a heart for service.</w:t>
      </w:r>
    </w:p>
    <w:p w14:paraId="18FEFD1A" w14:textId="2073852E" w:rsidR="001B6370" w:rsidRPr="002C635C" w:rsidRDefault="001B6370" w:rsidP="001B6370">
      <w:pPr>
        <w:spacing w:before="280" w:after="280" w:line="240" w:lineRule="auto"/>
        <w:ind w:left="360"/>
        <w:rPr>
          <w:rFonts w:eastAsia="Arial" w:cs="Arial"/>
          <w:sz w:val="22"/>
          <w:szCs w:val="22"/>
        </w:rPr>
      </w:pPr>
      <w:r w:rsidRPr="002C635C">
        <w:rPr>
          <w:rFonts w:eastAsia="Arial" w:cs="Arial"/>
          <w:sz w:val="22"/>
          <w:szCs w:val="22"/>
        </w:rPr>
        <w:t xml:space="preserve">Durham Youth Services </w:t>
      </w:r>
      <w:r w:rsidR="00401760" w:rsidRPr="002C635C">
        <w:rPr>
          <w:rFonts w:eastAsia="Arial" w:cs="Arial"/>
          <w:sz w:val="22"/>
          <w:szCs w:val="22"/>
        </w:rPr>
        <w:t>-</w:t>
      </w:r>
      <w:r w:rsidRPr="002C635C">
        <w:rPr>
          <w:rFonts w:eastAsia="Arial" w:cs="Arial"/>
          <w:sz w:val="22"/>
          <w:szCs w:val="22"/>
        </w:rPr>
        <w:t xml:space="preserve"> While not strictly Christian, you’ll often find believers involved, and it creates shared ministry experiences.</w:t>
      </w:r>
    </w:p>
    <w:p w14:paraId="00000078" w14:textId="5DCB2CE0" w:rsidR="002C7D75" w:rsidRPr="002C635C" w:rsidRDefault="001B6370" w:rsidP="001B6370">
      <w:pPr>
        <w:spacing w:before="280" w:after="280" w:line="240" w:lineRule="auto"/>
        <w:ind w:left="360"/>
        <w:rPr>
          <w:rFonts w:eastAsia="Arial" w:cs="Arial"/>
          <w:sz w:val="22"/>
          <w:szCs w:val="22"/>
        </w:rPr>
      </w:pPr>
      <w:r w:rsidRPr="002C635C">
        <w:rPr>
          <w:rFonts w:eastAsia="Arial" w:cs="Arial"/>
          <w:sz w:val="22"/>
          <w:szCs w:val="22"/>
        </w:rPr>
        <w:t xml:space="preserve">Salvation Army (Oshawa/Whitby) </w:t>
      </w:r>
      <w:r w:rsidR="00401760" w:rsidRPr="002C635C">
        <w:rPr>
          <w:rFonts w:eastAsia="Arial" w:cs="Arial"/>
          <w:sz w:val="22"/>
          <w:szCs w:val="22"/>
        </w:rPr>
        <w:t>-</w:t>
      </w:r>
      <w:r w:rsidRPr="002C635C">
        <w:rPr>
          <w:rFonts w:eastAsia="Arial" w:cs="Arial"/>
          <w:sz w:val="22"/>
          <w:szCs w:val="22"/>
        </w:rPr>
        <w:t xml:space="preserve"> Christian-based and often looking for volunteers for outreach, meals, or clothing drives.</w:t>
      </w:r>
    </w:p>
    <w:p w14:paraId="00000079" w14:textId="77777777" w:rsidR="002C7D75" w:rsidRPr="002C635C" w:rsidRDefault="00000000">
      <w:pPr>
        <w:spacing w:before="280" w:after="280" w:line="240" w:lineRule="auto"/>
        <w:ind w:left="360"/>
        <w:rPr>
          <w:rFonts w:eastAsia="Arial" w:cs="Arial"/>
          <w:b/>
          <w:bCs/>
          <w:sz w:val="22"/>
          <w:szCs w:val="22"/>
        </w:rPr>
      </w:pPr>
      <w:r w:rsidRPr="002C635C">
        <w:rPr>
          <w:rFonts w:eastAsia="Arial" w:cs="Arial"/>
          <w:b/>
          <w:bCs/>
          <w:sz w:val="22"/>
          <w:szCs w:val="22"/>
        </w:rPr>
        <w:t>6. Christian Colleges or Seminaries (Community Events or Courses)</w:t>
      </w:r>
    </w:p>
    <w:p w14:paraId="0000007B" w14:textId="2EC65497" w:rsidR="002C7D75" w:rsidRPr="002C635C" w:rsidRDefault="00000000">
      <w:pPr>
        <w:spacing w:before="280" w:after="280" w:line="240" w:lineRule="auto"/>
        <w:ind w:left="360"/>
        <w:rPr>
          <w:rFonts w:eastAsia="Arial" w:cs="Arial"/>
          <w:sz w:val="22"/>
          <w:szCs w:val="22"/>
        </w:rPr>
      </w:pPr>
      <w:r w:rsidRPr="002C635C">
        <w:rPr>
          <w:rFonts w:eastAsia="Arial" w:cs="Arial"/>
          <w:sz w:val="22"/>
          <w:szCs w:val="22"/>
        </w:rPr>
        <w:t xml:space="preserve">You don’t </w:t>
      </w:r>
      <w:r w:rsidR="000045FE" w:rsidRPr="002C635C">
        <w:rPr>
          <w:rFonts w:eastAsia="Arial" w:cs="Arial"/>
          <w:sz w:val="22"/>
          <w:szCs w:val="22"/>
        </w:rPr>
        <w:t xml:space="preserve">necessarily </w:t>
      </w:r>
      <w:r w:rsidRPr="002C635C">
        <w:rPr>
          <w:rFonts w:eastAsia="Arial" w:cs="Arial"/>
          <w:sz w:val="22"/>
          <w:szCs w:val="22"/>
        </w:rPr>
        <w:t xml:space="preserve">need to be a student. Many </w:t>
      </w:r>
      <w:proofErr w:type="gramStart"/>
      <w:r w:rsidRPr="002C635C">
        <w:rPr>
          <w:rFonts w:eastAsia="Arial" w:cs="Arial"/>
          <w:sz w:val="22"/>
          <w:szCs w:val="22"/>
        </w:rPr>
        <w:t>offer</w:t>
      </w:r>
      <w:proofErr w:type="gramEnd"/>
      <w:r w:rsidRPr="002C635C">
        <w:rPr>
          <w:rFonts w:eastAsia="Arial" w:cs="Arial"/>
          <w:sz w:val="22"/>
          <w:szCs w:val="22"/>
        </w:rPr>
        <w:t xml:space="preserve"> public events, courses, or lectures where mature Christian women may be in attendance.</w:t>
      </w:r>
      <w:r w:rsidR="001B6370" w:rsidRPr="002C635C">
        <w:rPr>
          <w:rFonts w:eastAsia="Arial" w:cs="Arial"/>
          <w:sz w:val="22"/>
          <w:szCs w:val="22"/>
        </w:rPr>
        <w:t xml:space="preserve"> </w:t>
      </w:r>
      <w:r w:rsidR="000045FE" w:rsidRPr="002C635C">
        <w:rPr>
          <w:rFonts w:eastAsia="Arial" w:cs="Arial"/>
          <w:sz w:val="22"/>
          <w:szCs w:val="22"/>
        </w:rPr>
        <w:br/>
      </w:r>
      <w:r w:rsidR="000045FE" w:rsidRPr="002C635C">
        <w:rPr>
          <w:rFonts w:eastAsia="Arial" w:cs="Arial"/>
          <w:sz w:val="22"/>
          <w:szCs w:val="22"/>
        </w:rPr>
        <w:br/>
      </w:r>
      <w:r w:rsidR="001B6370" w:rsidRPr="002C635C">
        <w:rPr>
          <w:rFonts w:eastAsia="Arial" w:cs="Arial"/>
          <w:sz w:val="22"/>
          <w:szCs w:val="22"/>
        </w:rPr>
        <w:t xml:space="preserve">Heritage Seminary, Toronto Baptist Seminary, </w:t>
      </w:r>
      <w:r w:rsidR="00CF0DC2" w:rsidRPr="002C635C">
        <w:rPr>
          <w:rFonts w:eastAsia="Arial" w:cs="Arial"/>
          <w:sz w:val="22"/>
          <w:szCs w:val="22"/>
        </w:rPr>
        <w:t xml:space="preserve">Tyndale University, </w:t>
      </w:r>
      <w:r w:rsidR="001B6370" w:rsidRPr="002C635C">
        <w:rPr>
          <w:rFonts w:eastAsia="Arial" w:cs="Arial"/>
          <w:sz w:val="22"/>
          <w:szCs w:val="22"/>
        </w:rPr>
        <w:t>etc.</w:t>
      </w:r>
      <w:r w:rsidR="00CF0DC2" w:rsidRPr="002C635C">
        <w:rPr>
          <w:rFonts w:eastAsia="Arial" w:cs="Arial"/>
          <w:sz w:val="22"/>
          <w:szCs w:val="22"/>
        </w:rPr>
        <w:t xml:space="preserve"> Do a search online.</w:t>
      </w:r>
    </w:p>
    <w:p w14:paraId="0000007E" w14:textId="44AAEFB7" w:rsidR="002C7D75" w:rsidRPr="002C635C" w:rsidRDefault="00000000">
      <w:pPr>
        <w:spacing w:before="280" w:after="280" w:line="240" w:lineRule="auto"/>
        <w:ind w:left="360"/>
        <w:rPr>
          <w:rFonts w:eastAsia="Arial" w:cs="Arial"/>
          <w:sz w:val="22"/>
          <w:szCs w:val="22"/>
        </w:rPr>
      </w:pPr>
      <w:r w:rsidRPr="002C635C">
        <w:rPr>
          <w:rFonts w:eastAsia="Arial" w:cs="Arial"/>
          <w:b/>
          <w:bCs/>
          <w:sz w:val="22"/>
          <w:szCs w:val="22"/>
        </w:rPr>
        <w:t>7. Worship Nights or Christian Concerts</w:t>
      </w:r>
      <w:r w:rsidR="001B6370" w:rsidRPr="002C635C">
        <w:rPr>
          <w:rFonts w:eastAsia="Arial" w:cs="Arial"/>
          <w:sz w:val="22"/>
          <w:szCs w:val="22"/>
        </w:rPr>
        <w:br/>
      </w:r>
      <w:r w:rsidR="001B6370" w:rsidRPr="002C635C">
        <w:rPr>
          <w:rFonts w:eastAsia="Arial" w:cs="Arial"/>
          <w:sz w:val="22"/>
          <w:szCs w:val="22"/>
        </w:rPr>
        <w:br/>
      </w:r>
      <w:r w:rsidR="00BB1923" w:rsidRPr="002C635C">
        <w:rPr>
          <w:rFonts w:eastAsia="Arial" w:cs="Arial"/>
          <w:sz w:val="22"/>
          <w:szCs w:val="22"/>
        </w:rPr>
        <w:t xml:space="preserve">Canada Christian College has a “River Worship” </w:t>
      </w:r>
      <w:r w:rsidR="000045FE" w:rsidRPr="002C635C">
        <w:rPr>
          <w:rFonts w:eastAsia="Arial" w:cs="Arial"/>
          <w:sz w:val="22"/>
          <w:szCs w:val="22"/>
        </w:rPr>
        <w:t>on</w:t>
      </w:r>
      <w:r w:rsidR="00BB1923" w:rsidRPr="002C635C">
        <w:rPr>
          <w:rFonts w:eastAsia="Arial" w:cs="Arial"/>
          <w:sz w:val="22"/>
          <w:szCs w:val="22"/>
        </w:rPr>
        <w:t xml:space="preserve"> Tuesday night</w:t>
      </w:r>
      <w:r w:rsidR="000045FE" w:rsidRPr="002C635C">
        <w:rPr>
          <w:rFonts w:eastAsia="Arial" w:cs="Arial"/>
          <w:sz w:val="22"/>
          <w:szCs w:val="22"/>
        </w:rPr>
        <w:t>s</w:t>
      </w:r>
      <w:r w:rsidR="00BB1923" w:rsidRPr="002C635C">
        <w:rPr>
          <w:rFonts w:eastAsia="Arial" w:cs="Arial"/>
          <w:sz w:val="22"/>
          <w:szCs w:val="22"/>
        </w:rPr>
        <w:t>, where hundreds of younger people attend</w:t>
      </w:r>
      <w:r w:rsidR="000045FE" w:rsidRPr="002C635C">
        <w:rPr>
          <w:rFonts w:eastAsia="Arial" w:cs="Arial"/>
          <w:sz w:val="22"/>
          <w:szCs w:val="22"/>
        </w:rPr>
        <w:t xml:space="preserve"> every week</w:t>
      </w:r>
      <w:r w:rsidR="00BB1923" w:rsidRPr="002C635C">
        <w:rPr>
          <w:rFonts w:eastAsia="Arial" w:cs="Arial"/>
          <w:sz w:val="22"/>
          <w:szCs w:val="22"/>
        </w:rPr>
        <w:t>.</w:t>
      </w:r>
      <w:r w:rsidR="001B6370" w:rsidRPr="002C635C">
        <w:rPr>
          <w:rFonts w:eastAsia="Arial" w:cs="Arial"/>
          <w:sz w:val="22"/>
          <w:szCs w:val="22"/>
        </w:rPr>
        <w:br/>
      </w:r>
      <w:r w:rsidR="001B6370" w:rsidRPr="002C635C">
        <w:rPr>
          <w:rFonts w:eastAsia="Arial" w:cs="Arial"/>
          <w:sz w:val="22"/>
          <w:szCs w:val="22"/>
        </w:rPr>
        <w:br/>
        <w:t>Sanctus Worship Nights or The Embassy Revival Nights are other options.</w:t>
      </w:r>
      <w:r w:rsidR="001577D2" w:rsidRPr="002C635C">
        <w:rPr>
          <w:rFonts w:eastAsia="Arial" w:cs="Arial"/>
          <w:sz w:val="22"/>
          <w:szCs w:val="22"/>
        </w:rPr>
        <w:br/>
      </w:r>
      <w:r w:rsidR="001577D2" w:rsidRPr="002C635C">
        <w:rPr>
          <w:rFonts w:eastAsia="Arial" w:cs="Arial"/>
          <w:sz w:val="22"/>
          <w:szCs w:val="22"/>
        </w:rPr>
        <w:br/>
        <w:t>Kingdom Bound (U.S. side near Buffalo) - A Christian music festival close enough to be worth the trip.</w:t>
      </w:r>
    </w:p>
    <w:p w14:paraId="0000007F" w14:textId="77777777" w:rsidR="002C7D75" w:rsidRPr="00052943" w:rsidRDefault="00000000">
      <w:pPr>
        <w:spacing w:before="280" w:after="280" w:line="240" w:lineRule="auto"/>
        <w:ind w:left="360"/>
        <w:rPr>
          <w:rFonts w:eastAsia="Arial" w:cs="Arial"/>
          <w:b/>
          <w:bCs/>
        </w:rPr>
      </w:pPr>
      <w:r w:rsidRPr="00052943">
        <w:rPr>
          <w:rFonts w:eastAsia="Arial" w:cs="Arial"/>
          <w:b/>
          <w:bCs/>
        </w:rPr>
        <w:t>8. Mutual Friends and Church Networks</w:t>
      </w:r>
    </w:p>
    <w:p w14:paraId="00000081" w14:textId="0D6D2D9B" w:rsidR="002C7D75" w:rsidRPr="002C635C" w:rsidRDefault="00000000">
      <w:pPr>
        <w:spacing w:before="280" w:after="280" w:line="240" w:lineRule="auto"/>
        <w:ind w:left="360"/>
        <w:rPr>
          <w:rFonts w:eastAsia="Arial" w:cs="Arial"/>
          <w:sz w:val="22"/>
          <w:szCs w:val="22"/>
        </w:rPr>
      </w:pPr>
      <w:r w:rsidRPr="002C635C">
        <w:rPr>
          <w:rFonts w:eastAsia="Arial" w:cs="Arial"/>
          <w:sz w:val="22"/>
          <w:szCs w:val="22"/>
        </w:rPr>
        <w:t>Let your trusted Christian friends or elders know you’re seeking a godly relationship. Word of mouth and intentional introductions can go a long way.</w:t>
      </w:r>
    </w:p>
    <w:p w14:paraId="00000082" w14:textId="77777777" w:rsidR="002C7D75" w:rsidRPr="00052943" w:rsidRDefault="00000000">
      <w:pPr>
        <w:spacing w:before="280" w:after="280" w:line="240" w:lineRule="auto"/>
        <w:ind w:left="360"/>
        <w:rPr>
          <w:rFonts w:eastAsia="Arial" w:cs="Arial"/>
          <w:b/>
          <w:bCs/>
        </w:rPr>
      </w:pPr>
      <w:r w:rsidRPr="00052943">
        <w:rPr>
          <w:rFonts w:eastAsia="Arial" w:cs="Arial"/>
          <w:b/>
          <w:bCs/>
        </w:rPr>
        <w:t>9. Social Media (Used Wisely)</w:t>
      </w:r>
    </w:p>
    <w:p w14:paraId="4ECEC4CF" w14:textId="77777777" w:rsidR="005966ED" w:rsidRPr="002C635C" w:rsidRDefault="00000000" w:rsidP="005966ED">
      <w:pPr>
        <w:spacing w:before="280" w:after="280" w:line="240" w:lineRule="auto"/>
        <w:ind w:left="360"/>
        <w:rPr>
          <w:rFonts w:eastAsia="Arial" w:cs="Arial"/>
          <w:sz w:val="22"/>
          <w:szCs w:val="22"/>
        </w:rPr>
      </w:pPr>
      <w:r w:rsidRPr="002C635C">
        <w:rPr>
          <w:rFonts w:eastAsia="Arial" w:cs="Arial"/>
          <w:sz w:val="22"/>
          <w:szCs w:val="22"/>
        </w:rPr>
        <w:t>Christian Facebook groups, Instagram ministries, or YouTube comment threads often have like</w:t>
      </w:r>
      <w:r w:rsidR="00401760" w:rsidRPr="002C635C">
        <w:rPr>
          <w:rFonts w:eastAsia="Arial" w:cs="Arial"/>
          <w:sz w:val="22"/>
          <w:szCs w:val="22"/>
        </w:rPr>
        <w:t>-</w:t>
      </w:r>
      <w:r w:rsidRPr="002C635C">
        <w:rPr>
          <w:rFonts w:eastAsia="Arial" w:cs="Arial"/>
          <w:sz w:val="22"/>
          <w:szCs w:val="22"/>
        </w:rPr>
        <w:t>minded believers interacting. Don’t slide into DMs carelessly, but building a respectful online friendship can lead to something real.</w:t>
      </w:r>
      <w:r w:rsidR="009718BF" w:rsidRPr="002C635C">
        <w:rPr>
          <w:rFonts w:eastAsia="Arial" w:cs="Arial"/>
          <w:sz w:val="22"/>
          <w:szCs w:val="22"/>
        </w:rPr>
        <w:br/>
      </w:r>
      <w:r w:rsidR="009718BF" w:rsidRPr="002C635C">
        <w:rPr>
          <w:rFonts w:eastAsia="Arial" w:cs="Arial"/>
          <w:sz w:val="22"/>
          <w:szCs w:val="22"/>
        </w:rPr>
        <w:lastRenderedPageBreak/>
        <w:br/>
        <w:t>Search for groups like:</w:t>
      </w:r>
    </w:p>
    <w:p w14:paraId="499A0363" w14:textId="6D6128EA" w:rsidR="009718BF" w:rsidRPr="002C635C" w:rsidRDefault="009718BF" w:rsidP="005966ED">
      <w:pPr>
        <w:spacing w:before="280" w:after="280" w:line="240" w:lineRule="auto"/>
        <w:ind w:left="720"/>
        <w:rPr>
          <w:rFonts w:eastAsia="Arial" w:cs="Arial"/>
          <w:sz w:val="22"/>
          <w:szCs w:val="22"/>
        </w:rPr>
      </w:pPr>
      <w:r w:rsidRPr="002C635C">
        <w:rPr>
          <w:rFonts w:eastAsia="Arial" w:cs="Arial"/>
          <w:sz w:val="22"/>
          <w:szCs w:val="22"/>
        </w:rPr>
        <w:t>“Durham Christian Singles”</w:t>
      </w:r>
      <w:r w:rsidRPr="002C635C">
        <w:rPr>
          <w:rFonts w:eastAsia="Arial" w:cs="Arial"/>
          <w:sz w:val="22"/>
          <w:szCs w:val="22"/>
        </w:rPr>
        <w:br/>
        <w:t>“Christian Events GTA”</w:t>
      </w:r>
      <w:r w:rsidRPr="002C635C">
        <w:rPr>
          <w:rFonts w:eastAsia="Arial" w:cs="Arial"/>
          <w:sz w:val="22"/>
          <w:szCs w:val="22"/>
        </w:rPr>
        <w:br/>
        <w:t>“Ontario Christian Young Adults”</w:t>
      </w:r>
    </w:p>
    <w:p w14:paraId="00000084" w14:textId="214D8CEF" w:rsidR="002C7D75" w:rsidRPr="002C635C" w:rsidRDefault="009718BF" w:rsidP="009718BF">
      <w:pPr>
        <w:spacing w:before="280" w:after="280" w:line="240" w:lineRule="auto"/>
        <w:ind w:left="360"/>
        <w:rPr>
          <w:rFonts w:eastAsia="Arial" w:cs="Arial"/>
          <w:sz w:val="22"/>
          <w:szCs w:val="22"/>
        </w:rPr>
      </w:pPr>
      <w:r w:rsidRPr="002C635C">
        <w:rPr>
          <w:rFonts w:eastAsia="Arial" w:cs="Arial"/>
          <w:sz w:val="22"/>
          <w:szCs w:val="22"/>
        </w:rPr>
        <w:t>You’d be surprised how many people connect through events promoted there</w:t>
      </w:r>
      <w:r w:rsidR="00401760" w:rsidRPr="002C635C">
        <w:rPr>
          <w:rFonts w:eastAsia="Arial" w:cs="Arial"/>
          <w:sz w:val="22"/>
          <w:szCs w:val="22"/>
        </w:rPr>
        <w:t xml:space="preserve"> - </w:t>
      </w:r>
      <w:r w:rsidRPr="002C635C">
        <w:rPr>
          <w:rFonts w:eastAsia="Arial" w:cs="Arial"/>
          <w:sz w:val="22"/>
          <w:szCs w:val="22"/>
        </w:rPr>
        <w:t>some churches even post regional gatherings and multi-church retreats.</w:t>
      </w:r>
    </w:p>
    <w:p w14:paraId="00000085" w14:textId="77777777" w:rsidR="002C7D75" w:rsidRPr="00052943" w:rsidRDefault="00000000">
      <w:pPr>
        <w:spacing w:before="280" w:after="280" w:line="240" w:lineRule="auto"/>
        <w:ind w:left="360"/>
        <w:rPr>
          <w:rFonts w:eastAsia="Arial" w:cs="Arial"/>
          <w:b/>
          <w:bCs/>
        </w:rPr>
      </w:pPr>
      <w:r w:rsidRPr="00052943">
        <w:rPr>
          <w:rFonts w:eastAsia="Arial" w:cs="Arial"/>
          <w:b/>
          <w:bCs/>
        </w:rPr>
        <w:t>10. Christian Bookstores or Coffee Shops (Near Seminaries or Churches)</w:t>
      </w:r>
    </w:p>
    <w:p w14:paraId="00000087" w14:textId="02CD906A" w:rsidR="002C7D75" w:rsidRPr="002C635C" w:rsidRDefault="00000000">
      <w:pPr>
        <w:spacing w:before="280" w:after="280" w:line="240" w:lineRule="auto"/>
        <w:ind w:left="360"/>
        <w:rPr>
          <w:rFonts w:eastAsia="Arial" w:cs="Arial"/>
          <w:sz w:val="22"/>
          <w:szCs w:val="22"/>
        </w:rPr>
      </w:pPr>
      <w:r w:rsidRPr="002C635C">
        <w:rPr>
          <w:rFonts w:eastAsia="Arial" w:cs="Arial"/>
          <w:sz w:val="22"/>
          <w:szCs w:val="22"/>
        </w:rPr>
        <w:t>Places like these may not be hotspots, but if you’re near them regularly, you may cross paths with a like-minded believer who also values good theology and warm conversation.</w:t>
      </w:r>
    </w:p>
    <w:p w14:paraId="00000088" w14:textId="77777777" w:rsidR="002C7D75" w:rsidRPr="00052943" w:rsidRDefault="00000000">
      <w:pPr>
        <w:spacing w:before="280" w:after="280" w:line="240" w:lineRule="auto"/>
        <w:ind w:left="360"/>
        <w:rPr>
          <w:rFonts w:eastAsia="Arial" w:cs="Arial"/>
          <w:b/>
          <w:bCs/>
        </w:rPr>
      </w:pPr>
      <w:r w:rsidRPr="00052943">
        <w:rPr>
          <w:rFonts w:eastAsia="Arial" w:cs="Arial"/>
          <w:b/>
          <w:bCs/>
        </w:rPr>
        <w:t>11. Community Events Hosted by Churches (Game Nights, Potlucks, Theology Nights)</w:t>
      </w:r>
    </w:p>
    <w:p w14:paraId="0000008A" w14:textId="2329DAAC" w:rsidR="002C7D75" w:rsidRPr="008B5BEB" w:rsidRDefault="00000000">
      <w:pPr>
        <w:spacing w:before="280" w:after="280" w:line="240" w:lineRule="auto"/>
        <w:ind w:left="360"/>
        <w:rPr>
          <w:rFonts w:eastAsia="Arial" w:cs="Arial"/>
          <w:sz w:val="22"/>
          <w:szCs w:val="22"/>
        </w:rPr>
      </w:pPr>
      <w:r w:rsidRPr="008B5BEB">
        <w:rPr>
          <w:rFonts w:eastAsia="Arial" w:cs="Arial"/>
          <w:sz w:val="22"/>
          <w:szCs w:val="22"/>
        </w:rPr>
        <w:t>Some churches host open-invitation gatherings. Even if you're not a member there, visiting these events helps you connect with other singles in relaxed, non-pressured settings.</w:t>
      </w:r>
    </w:p>
    <w:p w14:paraId="0000008B" w14:textId="77777777" w:rsidR="002C7D75" w:rsidRPr="00052943" w:rsidRDefault="00000000">
      <w:pPr>
        <w:spacing w:before="280" w:after="280" w:line="240" w:lineRule="auto"/>
        <w:ind w:left="360"/>
        <w:rPr>
          <w:rFonts w:eastAsia="Arial" w:cs="Arial"/>
          <w:b/>
          <w:bCs/>
        </w:rPr>
      </w:pPr>
      <w:r w:rsidRPr="00052943">
        <w:rPr>
          <w:rFonts w:eastAsia="Arial" w:cs="Arial"/>
          <w:b/>
          <w:bCs/>
        </w:rPr>
        <w:t>12. Christian Camps or Family Conferences</w:t>
      </w:r>
    </w:p>
    <w:p w14:paraId="0000008C" w14:textId="77777777" w:rsidR="002C7D75" w:rsidRPr="008B5BEB" w:rsidRDefault="00000000">
      <w:pPr>
        <w:spacing w:before="280" w:after="280" w:line="240" w:lineRule="auto"/>
        <w:ind w:left="360"/>
        <w:rPr>
          <w:rFonts w:eastAsia="Arial" w:cs="Arial"/>
          <w:sz w:val="22"/>
          <w:szCs w:val="22"/>
        </w:rPr>
      </w:pPr>
      <w:r w:rsidRPr="008B5BEB">
        <w:rPr>
          <w:rFonts w:eastAsia="Arial" w:cs="Arial"/>
          <w:sz w:val="22"/>
          <w:szCs w:val="22"/>
        </w:rPr>
        <w:t>Whether you attend as a leader, chaperone, or guest, camps often include single young adults in leadership roles. It’s a great place to see someone’s character in action.</w:t>
      </w:r>
    </w:p>
    <w:p w14:paraId="0000008D" w14:textId="3D560B03" w:rsidR="002C7D75" w:rsidRPr="00052943" w:rsidRDefault="00000000">
      <w:pPr>
        <w:spacing w:before="280" w:after="280" w:line="240" w:lineRule="auto"/>
        <w:ind w:left="360"/>
        <w:rPr>
          <w:rFonts w:eastAsia="Arial" w:cs="Arial"/>
          <w:b/>
          <w:bCs/>
        </w:rPr>
      </w:pPr>
      <w:r w:rsidRPr="00052943">
        <w:rPr>
          <w:rFonts w:eastAsia="Arial" w:cs="Arial"/>
          <w:b/>
          <w:bCs/>
        </w:rPr>
        <w:t>13. Co-ed Christian Classes (Marriage Prep, Theology Courses)</w:t>
      </w:r>
    </w:p>
    <w:p w14:paraId="0000008E" w14:textId="4748579D" w:rsidR="002C7D75" w:rsidRPr="008B5BEB" w:rsidRDefault="000045FE">
      <w:pPr>
        <w:spacing w:before="280" w:after="280" w:line="240" w:lineRule="auto"/>
        <w:ind w:left="360"/>
        <w:rPr>
          <w:rFonts w:eastAsia="Arial" w:cs="Arial"/>
          <w:sz w:val="22"/>
          <w:szCs w:val="22"/>
        </w:rPr>
      </w:pPr>
      <w:r w:rsidRPr="008B5BEB">
        <w:rPr>
          <w:rFonts w:eastAsia="Arial" w:cs="Arial"/>
          <w:sz w:val="22"/>
          <w:szCs w:val="22"/>
        </w:rPr>
        <w:t>Hosted by regional churches. Do a Google search. These are often designed for singles and couples alike. You're not only learning something valuable, but meeting women who are also intentional about their future.</w:t>
      </w:r>
    </w:p>
    <w:p w14:paraId="0000008F" w14:textId="77777777" w:rsidR="002C7D75" w:rsidRPr="00052943" w:rsidRDefault="00000000">
      <w:pPr>
        <w:spacing w:before="280" w:after="280" w:line="240" w:lineRule="auto"/>
        <w:ind w:left="360"/>
        <w:rPr>
          <w:rFonts w:eastAsia="Arial" w:cs="Arial"/>
          <w:b/>
          <w:bCs/>
        </w:rPr>
      </w:pPr>
      <w:r w:rsidRPr="00052943">
        <w:rPr>
          <w:rFonts w:eastAsia="Arial" w:cs="Arial"/>
          <w:b/>
          <w:bCs/>
        </w:rPr>
        <w:t>14. Mission Trips</w:t>
      </w:r>
    </w:p>
    <w:p w14:paraId="281DDEDF" w14:textId="54A82CF2" w:rsidR="001E66A1" w:rsidRPr="002C635C" w:rsidRDefault="00000000">
      <w:pPr>
        <w:spacing w:before="280" w:after="280" w:line="240" w:lineRule="auto"/>
        <w:ind w:left="360"/>
        <w:rPr>
          <w:rFonts w:ascii="Times New Roman" w:eastAsia="Times New Roman" w:hAnsi="Times New Roman" w:cs="Times New Roman"/>
          <w:sz w:val="22"/>
          <w:szCs w:val="22"/>
        </w:rPr>
      </w:pPr>
      <w:r w:rsidRPr="002C635C">
        <w:rPr>
          <w:rFonts w:eastAsia="Arial" w:cs="Arial"/>
          <w:sz w:val="22"/>
          <w:szCs w:val="22"/>
        </w:rPr>
        <w:t>Short-term mission work with your church or another Christian organization puts you in close partnership with others who are passionate about Jesus and service.</w:t>
      </w:r>
    </w:p>
    <w:p w14:paraId="0E1C5CDD" w14:textId="768BF94B" w:rsidR="005966ED" w:rsidRDefault="005966ED" w:rsidP="005966ED">
      <w:pPr>
        <w:spacing w:before="280" w:after="280" w:line="240" w:lineRule="auto"/>
        <w:rPr>
          <w:rFonts w:ascii="Aptos Black" w:eastAsia="Arial" w:hAnsi="Aptos Black" w:cs="Arial"/>
          <w:b/>
          <w:sz w:val="40"/>
          <w:szCs w:val="40"/>
        </w:rPr>
      </w:pPr>
      <w:r>
        <w:rPr>
          <w:rFonts w:ascii="Aptos Black" w:eastAsia="Arial" w:hAnsi="Aptos Black" w:cs="Arial"/>
          <w:b/>
          <w:sz w:val="40"/>
          <w:szCs w:val="40"/>
        </w:rPr>
        <w:t>Last Word</w:t>
      </w:r>
    </w:p>
    <w:p w14:paraId="6A9F2578" w14:textId="4E3ADC22" w:rsidR="00862B62" w:rsidRPr="002C635C" w:rsidRDefault="005966ED" w:rsidP="00862B62">
      <w:pPr>
        <w:spacing w:before="280" w:after="280" w:line="240" w:lineRule="auto"/>
        <w:rPr>
          <w:rFonts w:eastAsia="Arial" w:cs="Arial"/>
          <w:sz w:val="22"/>
          <w:szCs w:val="22"/>
        </w:rPr>
      </w:pPr>
      <w:r w:rsidRPr="002C635C">
        <w:rPr>
          <w:rFonts w:eastAsia="Arial" w:cs="Arial"/>
          <w:sz w:val="22"/>
          <w:szCs w:val="22"/>
        </w:rPr>
        <w:t>Have the right attitude and the right motives when pursuing a godly fema</w:t>
      </w:r>
      <w:r w:rsidR="00862B62" w:rsidRPr="002C635C">
        <w:rPr>
          <w:rFonts w:eastAsia="Arial" w:cs="Arial"/>
          <w:sz w:val="22"/>
          <w:szCs w:val="22"/>
        </w:rPr>
        <w:t>le.</w:t>
      </w:r>
      <w:r w:rsidR="00862B62" w:rsidRPr="002C635C">
        <w:rPr>
          <w:rFonts w:eastAsia="Arial" w:cs="Arial"/>
          <w:sz w:val="22"/>
          <w:szCs w:val="22"/>
        </w:rPr>
        <w:br/>
      </w:r>
      <w:r w:rsidR="00862B62" w:rsidRPr="002C635C">
        <w:rPr>
          <w:rFonts w:eastAsia="Arial" w:cs="Arial"/>
          <w:sz w:val="22"/>
          <w:szCs w:val="22"/>
        </w:rPr>
        <w:br/>
        <w:t>Three key pieces of advice:</w:t>
      </w:r>
    </w:p>
    <w:p w14:paraId="00000097" w14:textId="69ECB1AC" w:rsidR="002C7D75" w:rsidRPr="002C635C" w:rsidRDefault="00862B62" w:rsidP="00862B62">
      <w:pPr>
        <w:pStyle w:val="ListParagraph"/>
        <w:numPr>
          <w:ilvl w:val="0"/>
          <w:numId w:val="4"/>
        </w:numPr>
        <w:spacing w:before="280" w:after="280" w:line="240" w:lineRule="auto"/>
        <w:rPr>
          <w:rFonts w:eastAsia="Arial" w:cs="Arial"/>
          <w:sz w:val="22"/>
          <w:szCs w:val="22"/>
        </w:rPr>
      </w:pPr>
      <w:r w:rsidRPr="002C635C">
        <w:rPr>
          <w:rFonts w:eastAsia="Arial" w:cs="Arial"/>
          <w:sz w:val="22"/>
          <w:szCs w:val="22"/>
        </w:rPr>
        <w:t>Be a Man of the Word</w:t>
      </w:r>
    </w:p>
    <w:p w14:paraId="070BBAA5" w14:textId="5664926D" w:rsidR="00862B62" w:rsidRPr="002C635C" w:rsidRDefault="00862B62" w:rsidP="00862B62">
      <w:pPr>
        <w:pStyle w:val="ListParagraph"/>
        <w:numPr>
          <w:ilvl w:val="0"/>
          <w:numId w:val="4"/>
        </w:numPr>
        <w:spacing w:before="280" w:after="280" w:line="240" w:lineRule="auto"/>
        <w:rPr>
          <w:rFonts w:eastAsia="Arial" w:cs="Arial"/>
          <w:sz w:val="22"/>
          <w:szCs w:val="22"/>
        </w:rPr>
      </w:pPr>
      <w:r w:rsidRPr="002C635C">
        <w:rPr>
          <w:rFonts w:eastAsia="Arial" w:cs="Arial"/>
          <w:sz w:val="22"/>
          <w:szCs w:val="22"/>
        </w:rPr>
        <w:t>Be a Man of Prayer</w:t>
      </w:r>
    </w:p>
    <w:p w14:paraId="00000099" w14:textId="7DE79E8F" w:rsidR="002C7D75" w:rsidRPr="00975818" w:rsidRDefault="00862B62" w:rsidP="00975818">
      <w:pPr>
        <w:pStyle w:val="ListParagraph"/>
        <w:numPr>
          <w:ilvl w:val="0"/>
          <w:numId w:val="4"/>
        </w:numPr>
        <w:spacing w:before="280" w:after="280" w:line="240" w:lineRule="auto"/>
        <w:rPr>
          <w:rFonts w:eastAsia="Arial" w:cs="Arial"/>
          <w:sz w:val="22"/>
          <w:szCs w:val="22"/>
        </w:rPr>
      </w:pPr>
      <w:r w:rsidRPr="00A8013D">
        <w:rPr>
          <w:rFonts w:eastAsia="Arial" w:cs="Arial"/>
          <w:sz w:val="22"/>
          <w:szCs w:val="22"/>
        </w:rPr>
        <w:t>Know, love, and fear God</w:t>
      </w:r>
    </w:p>
    <w:p w14:paraId="0000009A" w14:textId="77777777" w:rsidR="002C7D75" w:rsidRDefault="002C7D75"/>
    <w:sectPr w:rsidR="002C7D75">
      <w:footerReference w:type="default" r:id="rId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6E92F" w14:textId="77777777" w:rsidR="00E327FF" w:rsidRDefault="00E327FF" w:rsidP="003218F5">
      <w:pPr>
        <w:spacing w:after="0" w:line="240" w:lineRule="auto"/>
      </w:pPr>
      <w:r>
        <w:separator/>
      </w:r>
    </w:p>
  </w:endnote>
  <w:endnote w:type="continuationSeparator" w:id="0">
    <w:p w14:paraId="74D79F96" w14:textId="77777777" w:rsidR="00E327FF" w:rsidRDefault="00E327FF" w:rsidP="00321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23F12B3-9247-4FBF-9BD6-68253458A81D}"/>
  </w:font>
  <w:font w:name="Aptos">
    <w:charset w:val="00"/>
    <w:family w:val="swiss"/>
    <w:pitch w:val="variable"/>
    <w:sig w:usb0="20000287" w:usb1="00000003" w:usb2="00000000" w:usb3="00000000" w:csb0="0000019F" w:csb1="00000000"/>
    <w:embedRegular r:id="rId2" w:fontKey="{CF83B8AC-DC1A-4861-BEED-3F49FA3329D9}"/>
    <w:embedBold r:id="rId3" w:fontKey="{8E171053-D6F4-48DD-A5D5-2B69C3CB2C74}"/>
    <w:embedItalic r:id="rId4" w:fontKey="{F8C159BC-3E77-4DDF-A65F-3F19729EC630}"/>
    <w:embedBoldItalic r:id="rId5" w:fontKey="{EC9C7941-ADD3-4405-90C4-DA7C7A2DB711}"/>
  </w:font>
  <w:font w:name="Play">
    <w:charset w:val="00"/>
    <w:family w:val="auto"/>
    <w:pitch w:val="default"/>
    <w:embedRegular r:id="rId6" w:fontKey="{53FB62F4-376F-4FD4-AF32-7FF6D456FD97}"/>
  </w:font>
  <w:font w:name="Aptos Black">
    <w:charset w:val="00"/>
    <w:family w:val="swiss"/>
    <w:pitch w:val="variable"/>
    <w:sig w:usb0="20000287" w:usb1="00000003" w:usb2="00000000" w:usb3="00000000" w:csb0="0000019F" w:csb1="00000000"/>
    <w:embedBold r:id="rId7" w:fontKey="{91E05398-958C-48E0-AD42-C000BE1D99E8}"/>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BoldItalic r:id="rId8" w:fontKey="{EF92C6DB-7439-441F-A051-318192676819}"/>
  </w:font>
  <w:font w:name="Calibri">
    <w:panose1 w:val="020F0502020204030204"/>
    <w:charset w:val="00"/>
    <w:family w:val="swiss"/>
    <w:pitch w:val="variable"/>
    <w:sig w:usb0="E4002EFF" w:usb1="C200247B" w:usb2="00000009" w:usb3="00000000" w:csb0="000001FF" w:csb1="00000000"/>
    <w:embedRegular r:id="rId9" w:fontKey="{8DCE52FA-A17B-4788-80AB-475F5571B3DD}"/>
  </w:font>
  <w:font w:name="Cambria">
    <w:panose1 w:val="02040503050406030204"/>
    <w:charset w:val="00"/>
    <w:family w:val="roman"/>
    <w:pitch w:val="variable"/>
    <w:sig w:usb0="E00006FF" w:usb1="420024FF" w:usb2="02000000" w:usb3="00000000" w:csb0="0000019F" w:csb1="00000000"/>
    <w:embedRegular r:id="rId10" w:fontKey="{95BB22C3-2B69-4CEF-B28B-27C86305B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310742"/>
      <w:docPartObj>
        <w:docPartGallery w:val="Page Numbers (Bottom of Page)"/>
        <w:docPartUnique/>
      </w:docPartObj>
    </w:sdtPr>
    <w:sdtEndPr>
      <w:rPr>
        <w:noProof/>
      </w:rPr>
    </w:sdtEndPr>
    <w:sdtContent>
      <w:p w14:paraId="5E4113E7" w14:textId="5B4C89FF" w:rsidR="003218F5" w:rsidRDefault="003218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CD0C55" w14:textId="77777777" w:rsidR="003218F5" w:rsidRDefault="00321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D1E0F" w14:textId="77777777" w:rsidR="00E327FF" w:rsidRDefault="00E327FF" w:rsidP="003218F5">
      <w:pPr>
        <w:spacing w:after="0" w:line="240" w:lineRule="auto"/>
      </w:pPr>
      <w:r>
        <w:separator/>
      </w:r>
    </w:p>
  </w:footnote>
  <w:footnote w:type="continuationSeparator" w:id="0">
    <w:p w14:paraId="121173A6" w14:textId="77777777" w:rsidR="00E327FF" w:rsidRDefault="00E327FF" w:rsidP="003218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316"/>
    <w:multiLevelType w:val="hybridMultilevel"/>
    <w:tmpl w:val="B55E5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13C6722"/>
    <w:multiLevelType w:val="multilevel"/>
    <w:tmpl w:val="B4780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A90C8C"/>
    <w:multiLevelType w:val="hybridMultilevel"/>
    <w:tmpl w:val="120A60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799467E2"/>
    <w:multiLevelType w:val="hybridMultilevel"/>
    <w:tmpl w:val="32265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18374823">
    <w:abstractNumId w:val="1"/>
  </w:num>
  <w:num w:numId="2" w16cid:durableId="1661694548">
    <w:abstractNumId w:val="2"/>
  </w:num>
  <w:num w:numId="3" w16cid:durableId="834763343">
    <w:abstractNumId w:val="3"/>
  </w:num>
  <w:num w:numId="4" w16cid:durableId="24600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D75"/>
    <w:rsid w:val="00000A35"/>
    <w:rsid w:val="000045FE"/>
    <w:rsid w:val="000160DB"/>
    <w:rsid w:val="00052943"/>
    <w:rsid w:val="00063B25"/>
    <w:rsid w:val="00123DB4"/>
    <w:rsid w:val="001461DB"/>
    <w:rsid w:val="001577D2"/>
    <w:rsid w:val="001938F5"/>
    <w:rsid w:val="001B6370"/>
    <w:rsid w:val="001C35B7"/>
    <w:rsid w:val="001E66A1"/>
    <w:rsid w:val="00251A3B"/>
    <w:rsid w:val="00273B73"/>
    <w:rsid w:val="002C635C"/>
    <w:rsid w:val="002C7D75"/>
    <w:rsid w:val="003218F5"/>
    <w:rsid w:val="003555EB"/>
    <w:rsid w:val="00357AA5"/>
    <w:rsid w:val="00401760"/>
    <w:rsid w:val="00487AEE"/>
    <w:rsid w:val="004A1253"/>
    <w:rsid w:val="004B56F9"/>
    <w:rsid w:val="004B65D7"/>
    <w:rsid w:val="0050537B"/>
    <w:rsid w:val="0051671A"/>
    <w:rsid w:val="00583B4C"/>
    <w:rsid w:val="005966ED"/>
    <w:rsid w:val="00734B9B"/>
    <w:rsid w:val="00862B62"/>
    <w:rsid w:val="008B5BEB"/>
    <w:rsid w:val="009224AF"/>
    <w:rsid w:val="009718BF"/>
    <w:rsid w:val="00975818"/>
    <w:rsid w:val="009A633A"/>
    <w:rsid w:val="00A1566F"/>
    <w:rsid w:val="00A63AAA"/>
    <w:rsid w:val="00A70074"/>
    <w:rsid w:val="00A8013D"/>
    <w:rsid w:val="00A87D06"/>
    <w:rsid w:val="00AB3618"/>
    <w:rsid w:val="00AD0A70"/>
    <w:rsid w:val="00B97132"/>
    <w:rsid w:val="00BB1923"/>
    <w:rsid w:val="00BF0BC7"/>
    <w:rsid w:val="00C41190"/>
    <w:rsid w:val="00CD0CCF"/>
    <w:rsid w:val="00CE0F2E"/>
    <w:rsid w:val="00CE23BC"/>
    <w:rsid w:val="00CF0DC2"/>
    <w:rsid w:val="00D24170"/>
    <w:rsid w:val="00E137AA"/>
    <w:rsid w:val="00E327FF"/>
    <w:rsid w:val="00E750BE"/>
    <w:rsid w:val="00F15270"/>
    <w:rsid w:val="00FD4095"/>
    <w:rsid w:val="00FE78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C15A4"/>
  <w15:docId w15:val="{7D0915A9-0467-4DC3-93AB-B97E6D2EA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321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8F5"/>
  </w:style>
  <w:style w:type="paragraph" w:styleId="Footer">
    <w:name w:val="footer"/>
    <w:basedOn w:val="Normal"/>
    <w:link w:val="FooterChar"/>
    <w:uiPriority w:val="99"/>
    <w:unhideWhenUsed/>
    <w:rsid w:val="00321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8F5"/>
  </w:style>
  <w:style w:type="paragraph" w:styleId="ListParagraph">
    <w:name w:val="List Paragraph"/>
    <w:basedOn w:val="Normal"/>
    <w:uiPriority w:val="34"/>
    <w:qFormat/>
    <w:rsid w:val="00A700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8</Pages>
  <Words>2160</Words>
  <Characters>12315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IBM Corporation</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Scott Roberts</cp:lastModifiedBy>
  <cp:revision>24</cp:revision>
  <cp:lastPrinted>2025-07-15T15:34:00Z</cp:lastPrinted>
  <dcterms:created xsi:type="dcterms:W3CDTF">2025-07-15T15:50:00Z</dcterms:created>
  <dcterms:modified xsi:type="dcterms:W3CDTF">2025-07-15T16:42:00Z</dcterms:modified>
</cp:coreProperties>
</file>